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043852" w14:textId="77777777" w:rsidR="00F3521A" w:rsidRPr="007D12EE" w:rsidRDefault="00147F0A" w:rsidP="00F3521A">
      <w:pPr>
        <w:keepNext/>
        <w:spacing w:after="0"/>
        <w:outlineLvl w:val="0"/>
        <w:rPr>
          <w:rFonts w:asciiTheme="minorHAnsi" w:eastAsia="Times New Roman" w:hAnsiTheme="minorHAnsi" w:cs="Arial"/>
          <w:b/>
          <w:bCs/>
          <w:kern w:val="32"/>
          <w:sz w:val="28"/>
        </w:rPr>
      </w:pPr>
      <w:bookmarkStart w:id="0" w:name="_Toc338668856"/>
      <w:r w:rsidRPr="007D12EE">
        <w:rPr>
          <w:rFonts w:asciiTheme="minorHAnsi" w:eastAsia="Times New Roman" w:hAnsiTheme="minorHAnsi" w:cs="Arial"/>
          <w:b/>
          <w:bCs/>
          <w:kern w:val="32"/>
          <w:sz w:val="28"/>
        </w:rPr>
        <w:t xml:space="preserve">Part 7:  </w:t>
      </w:r>
      <w:r w:rsidR="00F3521A" w:rsidRPr="007D12EE">
        <w:rPr>
          <w:rFonts w:asciiTheme="minorHAnsi" w:eastAsia="Times New Roman" w:hAnsiTheme="minorHAnsi" w:cs="Arial"/>
          <w:b/>
          <w:bCs/>
          <w:kern w:val="32"/>
          <w:sz w:val="28"/>
        </w:rPr>
        <w:t xml:space="preserve">Aircraft and </w:t>
      </w:r>
      <w:r w:rsidR="00D54586" w:rsidRPr="007D12EE">
        <w:rPr>
          <w:rFonts w:asciiTheme="minorHAnsi" w:eastAsia="Times New Roman" w:hAnsiTheme="minorHAnsi" w:cs="Arial"/>
          <w:b/>
          <w:bCs/>
          <w:kern w:val="32"/>
          <w:sz w:val="28"/>
        </w:rPr>
        <w:t>Services</w:t>
      </w:r>
      <w:r w:rsidR="000E72B6" w:rsidRPr="007D12EE">
        <w:rPr>
          <w:rFonts w:asciiTheme="minorHAnsi" w:eastAsia="Times New Roman" w:hAnsiTheme="minorHAnsi" w:cs="Arial"/>
          <w:b/>
          <w:bCs/>
          <w:kern w:val="32"/>
          <w:sz w:val="28"/>
        </w:rPr>
        <w:t xml:space="preserve"> - Narrative</w:t>
      </w:r>
    </w:p>
    <w:p w14:paraId="17F1599D" w14:textId="77777777" w:rsidR="00F3521A" w:rsidRPr="007D12EE" w:rsidRDefault="00F3521A" w:rsidP="00F3521A">
      <w:pPr>
        <w:spacing w:after="0"/>
        <w:rPr>
          <w:rFonts w:asciiTheme="minorHAnsi" w:eastAsia="Times New Roman" w:hAnsiTheme="minorHAnsi" w:cs="Arial"/>
          <w:lang w:val="en-US" w:eastAsia="en-AU"/>
        </w:rPr>
      </w:pPr>
    </w:p>
    <w:p w14:paraId="21079BE0" w14:textId="77777777" w:rsidR="00E21182" w:rsidRPr="0046395C" w:rsidRDefault="00E21182" w:rsidP="0046395C">
      <w:pPr>
        <w:spacing w:after="0"/>
        <w:jc w:val="left"/>
        <w:rPr>
          <w:rFonts w:asciiTheme="minorHAnsi" w:eastAsia="Times New Roman" w:hAnsiTheme="minorHAnsi" w:cs="Arial"/>
          <w:iCs/>
          <w:color w:val="808080"/>
          <w:szCs w:val="20"/>
          <w:lang w:val="en-US" w:eastAsia="en-AU"/>
        </w:rPr>
      </w:pPr>
      <w:r w:rsidRPr="0046395C">
        <w:rPr>
          <w:rFonts w:asciiTheme="minorHAnsi" w:eastAsia="Times New Roman" w:hAnsiTheme="minorHAnsi" w:cs="Arial"/>
          <w:iCs/>
          <w:color w:val="808080"/>
          <w:szCs w:val="20"/>
          <w:lang w:val="en-US" w:eastAsia="en-AU"/>
        </w:rPr>
        <w:t xml:space="preserve">Please complete, save and upload this form following the instructions found in the </w:t>
      </w:r>
      <w:r w:rsidRPr="0046395C">
        <w:rPr>
          <w:rFonts w:asciiTheme="minorHAnsi" w:eastAsia="Times New Roman" w:hAnsiTheme="minorHAnsi" w:cs="Arial"/>
          <w:i/>
          <w:color w:val="808080"/>
          <w:szCs w:val="20"/>
          <w:lang w:val="en-US" w:eastAsia="en-AU"/>
        </w:rPr>
        <w:t>Request for Proposal</w:t>
      </w:r>
      <w:r w:rsidR="00A53978" w:rsidRPr="0046395C">
        <w:rPr>
          <w:rFonts w:asciiTheme="minorHAnsi" w:eastAsia="Times New Roman" w:hAnsiTheme="minorHAnsi" w:cs="Arial"/>
          <w:iCs/>
          <w:color w:val="808080"/>
          <w:szCs w:val="20"/>
          <w:lang w:val="en-US" w:eastAsia="en-AU"/>
        </w:rPr>
        <w:t xml:space="preserve"> document</w:t>
      </w:r>
      <w:r w:rsidRPr="0046395C">
        <w:rPr>
          <w:rFonts w:asciiTheme="minorHAnsi" w:eastAsia="Times New Roman" w:hAnsiTheme="minorHAnsi" w:cs="Arial"/>
          <w:iCs/>
          <w:color w:val="808080"/>
          <w:szCs w:val="20"/>
          <w:lang w:val="en-US" w:eastAsia="en-AU"/>
        </w:rPr>
        <w:t xml:space="preserve">. </w:t>
      </w:r>
    </w:p>
    <w:p w14:paraId="3BF3B0EC" w14:textId="77777777" w:rsidR="00E66721" w:rsidRPr="007D12EE" w:rsidRDefault="00E66721" w:rsidP="0046395C">
      <w:pPr>
        <w:tabs>
          <w:tab w:val="left" w:pos="567"/>
        </w:tabs>
        <w:spacing w:after="60" w:line="240" w:lineRule="exact"/>
        <w:jc w:val="left"/>
        <w:rPr>
          <w:rFonts w:asciiTheme="minorHAnsi" w:eastAsia="Times New Roman" w:hAnsiTheme="minorHAnsi" w:cs="Arial"/>
          <w:color w:val="808080"/>
          <w:lang w:val="en-US" w:eastAsia="en-AU"/>
        </w:rPr>
      </w:pPr>
    </w:p>
    <w:bookmarkEnd w:id="0"/>
    <w:p w14:paraId="0ED731B1" w14:textId="77777777" w:rsidR="00F3521A" w:rsidRPr="007B49CA" w:rsidRDefault="00F3521A"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This section allows </w:t>
      </w:r>
      <w:r w:rsidR="00CE440E" w:rsidRPr="007B49CA">
        <w:rPr>
          <w:rFonts w:asciiTheme="minorHAnsi" w:hAnsiTheme="minorHAnsi" w:cs="Arial"/>
          <w:i/>
          <w:color w:val="17365D"/>
        </w:rPr>
        <w:t xml:space="preserve">Proposers </w:t>
      </w:r>
      <w:r w:rsidRPr="007B49CA">
        <w:rPr>
          <w:rFonts w:asciiTheme="minorHAnsi" w:hAnsiTheme="minorHAnsi" w:cs="Arial"/>
          <w:i/>
          <w:color w:val="17365D"/>
        </w:rPr>
        <w:t xml:space="preserve">to provide </w:t>
      </w:r>
      <w:r w:rsidR="003D0B13" w:rsidRPr="007B49CA">
        <w:rPr>
          <w:rFonts w:asciiTheme="minorHAnsi" w:hAnsiTheme="minorHAnsi" w:cs="Arial"/>
          <w:i/>
          <w:color w:val="17365D"/>
        </w:rPr>
        <w:t>any relevant narrative</w:t>
      </w:r>
      <w:r w:rsidRPr="007B49CA">
        <w:rPr>
          <w:rFonts w:asciiTheme="minorHAnsi" w:hAnsiTheme="minorHAnsi" w:cs="Arial"/>
          <w:i/>
          <w:color w:val="17365D"/>
        </w:rPr>
        <w:t xml:space="preserve"> to support the data provided in</w:t>
      </w:r>
      <w:r w:rsidR="00D93840" w:rsidRPr="007B49CA">
        <w:rPr>
          <w:rFonts w:asciiTheme="minorHAnsi" w:hAnsiTheme="minorHAnsi" w:cs="Arial"/>
          <w:i/>
          <w:color w:val="17365D"/>
        </w:rPr>
        <w:t xml:space="preserve"> </w:t>
      </w:r>
      <w:r w:rsidR="003F73FA" w:rsidRPr="007B49CA">
        <w:rPr>
          <w:rFonts w:asciiTheme="minorHAnsi" w:hAnsiTheme="minorHAnsi" w:cs="Arial"/>
          <w:i/>
          <w:color w:val="17365D"/>
        </w:rPr>
        <w:t xml:space="preserve">the </w:t>
      </w:r>
      <w:r w:rsidR="006C02D5" w:rsidRPr="007B49CA">
        <w:rPr>
          <w:rFonts w:asciiTheme="minorHAnsi" w:hAnsiTheme="minorHAnsi" w:cs="Arial"/>
          <w:i/>
          <w:color w:val="17365D"/>
        </w:rPr>
        <w:t>Aircraft and Services – Aircraft data form</w:t>
      </w:r>
      <w:r w:rsidRPr="007B49CA">
        <w:rPr>
          <w:rFonts w:asciiTheme="minorHAnsi" w:hAnsiTheme="minorHAnsi" w:cs="Arial"/>
          <w:i/>
          <w:color w:val="17365D"/>
        </w:rPr>
        <w:t xml:space="preserve">. </w:t>
      </w:r>
      <w:r w:rsidR="0053720E" w:rsidRPr="007B49CA">
        <w:rPr>
          <w:rFonts w:asciiTheme="minorHAnsi" w:hAnsiTheme="minorHAnsi" w:cs="Arial"/>
          <w:i/>
          <w:color w:val="17365D"/>
        </w:rPr>
        <w:t xml:space="preserve"> </w:t>
      </w:r>
      <w:r w:rsidR="009B138D" w:rsidRPr="007B49CA">
        <w:rPr>
          <w:rFonts w:asciiTheme="minorHAnsi" w:hAnsiTheme="minorHAnsi" w:cs="Arial"/>
          <w:i/>
          <w:color w:val="17365D"/>
        </w:rPr>
        <w:t>Organisations</w:t>
      </w:r>
      <w:r w:rsidRPr="007B49CA">
        <w:rPr>
          <w:rFonts w:asciiTheme="minorHAnsi" w:hAnsiTheme="minorHAnsi" w:cs="Arial"/>
          <w:i/>
          <w:color w:val="17365D"/>
        </w:rPr>
        <w:t xml:space="preserve"> may include </w:t>
      </w:r>
      <w:r w:rsidR="009B138D" w:rsidRPr="007B49CA">
        <w:rPr>
          <w:rFonts w:asciiTheme="minorHAnsi" w:hAnsiTheme="minorHAnsi" w:cs="Arial"/>
          <w:i/>
          <w:color w:val="17365D"/>
        </w:rPr>
        <w:t xml:space="preserve">charts, tables, </w:t>
      </w:r>
      <w:r w:rsidRPr="007B49CA">
        <w:rPr>
          <w:rFonts w:asciiTheme="minorHAnsi" w:hAnsiTheme="minorHAnsi" w:cs="Arial"/>
          <w:i/>
          <w:color w:val="17365D"/>
        </w:rPr>
        <w:t xml:space="preserve">pictures and diagrams in these sections and these may either be embedded in </w:t>
      </w:r>
      <w:r w:rsidR="00EA6FF9" w:rsidRPr="007B49CA">
        <w:rPr>
          <w:rFonts w:asciiTheme="minorHAnsi" w:hAnsiTheme="minorHAnsi" w:cs="Arial"/>
          <w:i/>
          <w:color w:val="17365D"/>
        </w:rPr>
        <w:t>this</w:t>
      </w:r>
      <w:r w:rsidRPr="007B49CA">
        <w:rPr>
          <w:rFonts w:asciiTheme="minorHAnsi" w:hAnsiTheme="minorHAnsi" w:cs="Arial"/>
          <w:i/>
          <w:color w:val="17365D"/>
        </w:rPr>
        <w:t xml:space="preserve"> document or uploaded separately.</w:t>
      </w:r>
    </w:p>
    <w:p w14:paraId="709A129D" w14:textId="77777777" w:rsidR="00F3521A" w:rsidRPr="007B49CA" w:rsidRDefault="00EA2D9B" w:rsidP="0046395C">
      <w:pPr>
        <w:pStyle w:val="Heading2"/>
        <w:keepNext w:val="0"/>
        <w:keepLines w:val="0"/>
        <w:widowControl w:val="0"/>
        <w:spacing w:after="120"/>
        <w:ind w:left="0" w:firstLine="0"/>
        <w:jc w:val="left"/>
        <w:rPr>
          <w:rFonts w:asciiTheme="minorHAnsi" w:hAnsiTheme="minorHAnsi" w:cs="Arial"/>
          <w:szCs w:val="22"/>
        </w:rPr>
      </w:pPr>
      <w:r w:rsidRPr="007B49CA">
        <w:rPr>
          <w:rFonts w:asciiTheme="minorHAnsi" w:hAnsiTheme="minorHAnsi" w:cs="Arial"/>
          <w:szCs w:val="22"/>
        </w:rPr>
        <w:t xml:space="preserve">Aircraft </w:t>
      </w:r>
      <w:r w:rsidR="009B138D" w:rsidRPr="007B49CA">
        <w:rPr>
          <w:rFonts w:asciiTheme="minorHAnsi" w:hAnsiTheme="minorHAnsi" w:cs="Arial"/>
          <w:szCs w:val="22"/>
        </w:rPr>
        <w:t>Proposed</w:t>
      </w:r>
    </w:p>
    <w:p w14:paraId="61C8FD88" w14:textId="51A8EE18" w:rsidR="003F73FA" w:rsidRPr="007B49CA" w:rsidRDefault="007B49CA"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Enter details of each aircraft being proposed in ARENA. </w:t>
      </w:r>
    </w:p>
    <w:p w14:paraId="76B324D7" w14:textId="77777777" w:rsidR="00EA2D9B" w:rsidRPr="007B49CA" w:rsidRDefault="00EA2D9B" w:rsidP="0046395C">
      <w:pPr>
        <w:pStyle w:val="Heading2"/>
        <w:keepNext w:val="0"/>
        <w:keepLines w:val="0"/>
        <w:widowControl w:val="0"/>
        <w:spacing w:after="120"/>
        <w:ind w:left="1211"/>
        <w:jc w:val="left"/>
        <w:rPr>
          <w:rFonts w:asciiTheme="minorHAnsi" w:hAnsiTheme="minorHAnsi" w:cs="Arial"/>
          <w:color w:val="FF0000"/>
          <w:szCs w:val="22"/>
        </w:rPr>
      </w:pPr>
      <w:bookmarkStart w:id="1" w:name="_Toc338668871"/>
      <w:bookmarkStart w:id="2" w:name="_Toc335811128"/>
      <w:r w:rsidRPr="007B49CA">
        <w:rPr>
          <w:rFonts w:asciiTheme="minorHAnsi" w:hAnsiTheme="minorHAnsi" w:cs="Arial"/>
          <w:color w:val="FF0000"/>
          <w:szCs w:val="22"/>
        </w:rPr>
        <w:t>Checklist:</w:t>
      </w:r>
    </w:p>
    <w:p w14:paraId="51995586" w14:textId="57EE4984" w:rsidR="00EA2D9B" w:rsidRPr="007B49CA" w:rsidRDefault="00EA2D9B" w:rsidP="0046395C">
      <w:pPr>
        <w:widowControl w:val="0"/>
        <w:numPr>
          <w:ilvl w:val="0"/>
          <w:numId w:val="5"/>
        </w:numPr>
        <w:jc w:val="left"/>
        <w:rPr>
          <w:rFonts w:asciiTheme="minorHAnsi" w:hAnsiTheme="minorHAnsi" w:cs="Arial"/>
          <w:i/>
          <w:color w:val="FF0000"/>
        </w:rPr>
      </w:pPr>
      <w:r w:rsidRPr="007B49CA">
        <w:rPr>
          <w:rFonts w:asciiTheme="minorHAnsi" w:hAnsiTheme="minorHAnsi" w:cs="Arial"/>
          <w:i/>
          <w:color w:val="FF0000"/>
        </w:rPr>
        <w:t>Have you entered each</w:t>
      </w:r>
      <w:r w:rsidR="007A51DD" w:rsidRPr="007B49CA">
        <w:rPr>
          <w:rFonts w:asciiTheme="minorHAnsi" w:hAnsiTheme="minorHAnsi" w:cs="Arial"/>
          <w:i/>
          <w:color w:val="FF0000"/>
        </w:rPr>
        <w:t xml:space="preserve"> </w:t>
      </w:r>
      <w:r w:rsidRPr="007B49CA">
        <w:rPr>
          <w:rFonts w:asciiTheme="minorHAnsi" w:hAnsiTheme="minorHAnsi" w:cs="Arial"/>
          <w:i/>
          <w:color w:val="FF0000"/>
        </w:rPr>
        <w:t xml:space="preserve">aircraft you </w:t>
      </w:r>
      <w:r w:rsidR="00CE440E" w:rsidRPr="007B49CA">
        <w:rPr>
          <w:rFonts w:asciiTheme="minorHAnsi" w:hAnsiTheme="minorHAnsi" w:cs="Arial"/>
          <w:i/>
          <w:color w:val="FF0000"/>
        </w:rPr>
        <w:t>propose</w:t>
      </w:r>
      <w:r w:rsidRPr="007B49CA">
        <w:rPr>
          <w:rFonts w:asciiTheme="minorHAnsi" w:hAnsiTheme="minorHAnsi" w:cs="Arial"/>
          <w:i/>
          <w:color w:val="FF0000"/>
        </w:rPr>
        <w:t xml:space="preserve"> </w:t>
      </w:r>
      <w:r w:rsidR="009B138D" w:rsidRPr="007B49CA">
        <w:rPr>
          <w:rFonts w:asciiTheme="minorHAnsi" w:hAnsiTheme="minorHAnsi" w:cs="Arial"/>
          <w:i/>
          <w:color w:val="FF0000"/>
        </w:rPr>
        <w:t>in</w:t>
      </w:r>
      <w:r w:rsidR="007B49CA">
        <w:rPr>
          <w:rFonts w:asciiTheme="minorHAnsi" w:hAnsiTheme="minorHAnsi" w:cs="Arial"/>
          <w:i/>
          <w:color w:val="FF0000"/>
        </w:rPr>
        <w:t xml:space="preserve"> ARENA?</w:t>
      </w:r>
    </w:p>
    <w:p w14:paraId="0272D49E" w14:textId="0BB47B80" w:rsidR="00EA2D9B" w:rsidRPr="007B49CA" w:rsidRDefault="00EA2D9B" w:rsidP="0046395C">
      <w:pPr>
        <w:widowControl w:val="0"/>
        <w:numPr>
          <w:ilvl w:val="0"/>
          <w:numId w:val="5"/>
        </w:numPr>
        <w:jc w:val="left"/>
        <w:rPr>
          <w:rFonts w:asciiTheme="minorHAnsi" w:hAnsiTheme="minorHAnsi" w:cs="Arial"/>
          <w:color w:val="FF0000"/>
        </w:rPr>
      </w:pPr>
      <w:r w:rsidRPr="007B49CA">
        <w:rPr>
          <w:rFonts w:asciiTheme="minorHAnsi" w:hAnsiTheme="minorHAnsi" w:cs="Arial"/>
          <w:i/>
          <w:color w:val="FF0000"/>
        </w:rPr>
        <w:t>Have you completed all the details of each aircraft</w:t>
      </w:r>
      <w:r w:rsidR="00EE31AC" w:rsidRPr="007B49CA">
        <w:rPr>
          <w:rFonts w:asciiTheme="minorHAnsi" w:hAnsiTheme="minorHAnsi" w:cs="Arial"/>
          <w:i/>
          <w:color w:val="FF0000"/>
        </w:rPr>
        <w:t xml:space="preserve"> </w:t>
      </w:r>
      <w:r w:rsidR="007A51DD" w:rsidRPr="007B49CA">
        <w:rPr>
          <w:rFonts w:asciiTheme="minorHAnsi" w:hAnsiTheme="minorHAnsi" w:cs="Arial"/>
          <w:i/>
          <w:color w:val="FF0000"/>
        </w:rPr>
        <w:t xml:space="preserve">being </w:t>
      </w:r>
      <w:r w:rsidR="00CE440E" w:rsidRPr="007B49CA">
        <w:rPr>
          <w:rFonts w:asciiTheme="minorHAnsi" w:hAnsiTheme="minorHAnsi" w:cs="Arial"/>
          <w:i/>
          <w:color w:val="FF0000"/>
        </w:rPr>
        <w:t>proposed</w:t>
      </w:r>
      <w:r w:rsidR="007A51DD" w:rsidRPr="007B49CA">
        <w:rPr>
          <w:rFonts w:asciiTheme="minorHAnsi" w:hAnsiTheme="minorHAnsi" w:cs="Arial"/>
          <w:i/>
          <w:color w:val="FF0000"/>
        </w:rPr>
        <w:t xml:space="preserve"> </w:t>
      </w:r>
      <w:r w:rsidR="009B138D" w:rsidRPr="007B49CA">
        <w:rPr>
          <w:rFonts w:asciiTheme="minorHAnsi" w:hAnsiTheme="minorHAnsi" w:cs="Arial"/>
          <w:i/>
          <w:color w:val="FF0000"/>
        </w:rPr>
        <w:t xml:space="preserve">in </w:t>
      </w:r>
      <w:r w:rsidR="007B49CA">
        <w:rPr>
          <w:rFonts w:asciiTheme="minorHAnsi" w:hAnsiTheme="minorHAnsi" w:cs="Arial"/>
          <w:i/>
          <w:color w:val="FF0000"/>
        </w:rPr>
        <w:t>ARENA</w:t>
      </w:r>
      <w:r w:rsidRPr="007B49CA">
        <w:rPr>
          <w:rFonts w:asciiTheme="minorHAnsi" w:hAnsiTheme="minorHAnsi" w:cs="Arial"/>
          <w:color w:val="FF0000"/>
        </w:rPr>
        <w:t>?</w:t>
      </w:r>
    </w:p>
    <w:p w14:paraId="0A536A33" w14:textId="38207EB0" w:rsidR="004C2A14" w:rsidRPr="007B49CA" w:rsidRDefault="00EA2D9B" w:rsidP="0046395C">
      <w:pPr>
        <w:widowControl w:val="0"/>
        <w:numPr>
          <w:ilvl w:val="0"/>
          <w:numId w:val="5"/>
        </w:numPr>
        <w:jc w:val="left"/>
        <w:rPr>
          <w:rFonts w:asciiTheme="minorHAnsi" w:hAnsiTheme="minorHAnsi" w:cs="Arial"/>
          <w:i/>
          <w:color w:val="FF0000"/>
        </w:rPr>
      </w:pPr>
      <w:r w:rsidRPr="007B49CA">
        <w:rPr>
          <w:rFonts w:asciiTheme="minorHAnsi" w:hAnsiTheme="minorHAnsi" w:cs="Arial"/>
          <w:i/>
          <w:color w:val="FF0000"/>
        </w:rPr>
        <w:t xml:space="preserve">Have you uploaded </w:t>
      </w:r>
      <w:r w:rsidR="00895942" w:rsidRPr="007B49CA">
        <w:rPr>
          <w:rFonts w:asciiTheme="minorHAnsi" w:hAnsiTheme="minorHAnsi" w:cs="Arial"/>
          <w:i/>
          <w:color w:val="FF0000"/>
        </w:rPr>
        <w:t xml:space="preserve">required documents </w:t>
      </w:r>
      <w:r w:rsidR="00EE31AC" w:rsidRPr="007B49CA">
        <w:rPr>
          <w:rFonts w:asciiTheme="minorHAnsi" w:hAnsiTheme="minorHAnsi" w:cs="Arial"/>
          <w:i/>
          <w:color w:val="FF0000"/>
        </w:rPr>
        <w:t xml:space="preserve">and photos </w:t>
      </w:r>
      <w:r w:rsidR="00895942" w:rsidRPr="007B49CA">
        <w:rPr>
          <w:rFonts w:asciiTheme="minorHAnsi" w:hAnsiTheme="minorHAnsi" w:cs="Arial"/>
          <w:i/>
          <w:color w:val="FF0000"/>
        </w:rPr>
        <w:t xml:space="preserve">for </w:t>
      </w:r>
      <w:r w:rsidRPr="007B49CA">
        <w:rPr>
          <w:rFonts w:asciiTheme="minorHAnsi" w:hAnsiTheme="minorHAnsi" w:cs="Arial"/>
          <w:i/>
          <w:color w:val="FF0000"/>
        </w:rPr>
        <w:t>each aircraft</w:t>
      </w:r>
      <w:r w:rsidR="00EE31AC" w:rsidRPr="007B49CA">
        <w:rPr>
          <w:rFonts w:asciiTheme="minorHAnsi" w:hAnsiTheme="minorHAnsi" w:cs="Arial"/>
          <w:i/>
          <w:color w:val="FF0000"/>
        </w:rPr>
        <w:t xml:space="preserve"> </w:t>
      </w:r>
      <w:r w:rsidR="009B138D" w:rsidRPr="007B49CA">
        <w:rPr>
          <w:rFonts w:asciiTheme="minorHAnsi" w:hAnsiTheme="minorHAnsi" w:cs="Arial"/>
          <w:i/>
          <w:color w:val="FF0000"/>
        </w:rPr>
        <w:t xml:space="preserve">in </w:t>
      </w:r>
      <w:r w:rsidR="007B49CA">
        <w:rPr>
          <w:rFonts w:asciiTheme="minorHAnsi" w:hAnsiTheme="minorHAnsi" w:cs="Arial"/>
          <w:i/>
          <w:color w:val="FF0000"/>
        </w:rPr>
        <w:t>ARENA?</w:t>
      </w:r>
    </w:p>
    <w:p w14:paraId="42D98EA8" w14:textId="77777777" w:rsidR="00147F0A" w:rsidRPr="007B49CA" w:rsidRDefault="00147F0A" w:rsidP="0046395C">
      <w:pPr>
        <w:pStyle w:val="Heading2"/>
        <w:keepNext w:val="0"/>
        <w:keepLines w:val="0"/>
        <w:widowControl w:val="0"/>
        <w:spacing w:after="120"/>
        <w:ind w:left="0" w:firstLine="0"/>
        <w:jc w:val="left"/>
        <w:rPr>
          <w:rFonts w:asciiTheme="minorHAnsi" w:hAnsiTheme="minorHAnsi" w:cs="Arial"/>
          <w:szCs w:val="22"/>
        </w:rPr>
      </w:pPr>
      <w:r w:rsidRPr="007B49CA">
        <w:rPr>
          <w:rFonts w:asciiTheme="minorHAnsi" w:hAnsiTheme="minorHAnsi" w:cs="Arial"/>
          <w:szCs w:val="22"/>
        </w:rPr>
        <w:t>Overview</w:t>
      </w:r>
    </w:p>
    <w:p w14:paraId="2F42A005" w14:textId="77777777" w:rsidR="009B67E8" w:rsidRPr="007B49CA" w:rsidRDefault="00E66721" w:rsidP="0046395C">
      <w:pPr>
        <w:widowControl w:val="0"/>
        <w:jc w:val="left"/>
        <w:rPr>
          <w:rFonts w:asciiTheme="minorHAnsi" w:hAnsiTheme="minorHAnsi" w:cs="Arial"/>
          <w:i/>
          <w:color w:val="17365D"/>
        </w:rPr>
      </w:pPr>
      <w:r w:rsidRPr="007B49CA">
        <w:rPr>
          <w:rFonts w:asciiTheme="minorHAnsi" w:hAnsiTheme="minorHAnsi" w:cs="Arial"/>
          <w:i/>
          <w:color w:val="17365D"/>
        </w:rPr>
        <w:t>Provide a brief narrative that gives an overview of the Air</w:t>
      </w:r>
      <w:r w:rsidR="009B138D" w:rsidRPr="007B49CA">
        <w:rPr>
          <w:rFonts w:asciiTheme="minorHAnsi" w:hAnsiTheme="minorHAnsi" w:cs="Arial"/>
          <w:i/>
          <w:color w:val="17365D"/>
        </w:rPr>
        <w:t>tankers and Supervision Air</w:t>
      </w:r>
      <w:r w:rsidRPr="007B49CA">
        <w:rPr>
          <w:rFonts w:asciiTheme="minorHAnsi" w:hAnsiTheme="minorHAnsi" w:cs="Arial"/>
          <w:i/>
          <w:color w:val="17365D"/>
        </w:rPr>
        <w:t xml:space="preserve">craft put forward for the Services being </w:t>
      </w:r>
      <w:r w:rsidR="009B138D" w:rsidRPr="007B49CA">
        <w:rPr>
          <w:rFonts w:asciiTheme="minorHAnsi" w:hAnsiTheme="minorHAnsi" w:cs="Arial"/>
          <w:i/>
          <w:color w:val="17365D"/>
        </w:rPr>
        <w:t>proposed</w:t>
      </w:r>
      <w:r w:rsidRPr="007B49CA">
        <w:rPr>
          <w:rFonts w:asciiTheme="minorHAnsi" w:hAnsiTheme="minorHAnsi" w:cs="Arial"/>
          <w:i/>
          <w:color w:val="17365D"/>
        </w:rPr>
        <w:t xml:space="preserve">.  Identify and explain any situations where the </w:t>
      </w:r>
      <w:r w:rsidR="009B138D" w:rsidRPr="007B49CA">
        <w:rPr>
          <w:rFonts w:asciiTheme="minorHAnsi" w:hAnsiTheme="minorHAnsi" w:cs="Arial"/>
          <w:i/>
          <w:color w:val="17365D"/>
        </w:rPr>
        <w:t>proposer</w:t>
      </w:r>
      <w:r w:rsidRPr="007B49CA">
        <w:rPr>
          <w:rFonts w:asciiTheme="minorHAnsi" w:hAnsiTheme="minorHAnsi" w:cs="Arial"/>
          <w:i/>
          <w:color w:val="17365D"/>
        </w:rPr>
        <w:t xml:space="preserve"> considers that the provision of multiple Services by the organisation will offer synergies and benefits.</w:t>
      </w:r>
      <w:r w:rsidR="008B2386" w:rsidRPr="007B49CA">
        <w:rPr>
          <w:rFonts w:asciiTheme="minorHAnsi" w:hAnsiTheme="minorHAnsi" w:cs="Arial"/>
          <w:i/>
          <w:color w:val="17365D"/>
        </w:rPr>
        <w:t xml:space="preserve"> </w:t>
      </w:r>
    </w:p>
    <w:p w14:paraId="2A01A341" w14:textId="77777777" w:rsidR="00147F0A" w:rsidRPr="007B49CA" w:rsidRDefault="00147F0A" w:rsidP="0046395C">
      <w:pPr>
        <w:widowControl w:val="0"/>
        <w:jc w:val="left"/>
        <w:rPr>
          <w:rFonts w:asciiTheme="minorHAnsi" w:hAnsiTheme="minorHAnsi" w:cs="Arial"/>
          <w:color w:val="17365D"/>
        </w:rPr>
      </w:pPr>
      <w:r w:rsidRPr="007B49CA">
        <w:rPr>
          <w:rFonts w:asciiTheme="minorHAnsi" w:hAnsiTheme="minorHAnsi" w:cs="Arial"/>
          <w:color w:val="C0504D"/>
        </w:rPr>
        <w:t>&lt;Insert your response here&gt;</w:t>
      </w:r>
    </w:p>
    <w:p w14:paraId="1BE0BA60" w14:textId="77777777" w:rsidR="006A7F92" w:rsidRPr="007B49CA" w:rsidRDefault="006A7F92" w:rsidP="0046395C">
      <w:pPr>
        <w:widowControl w:val="0"/>
        <w:jc w:val="left"/>
        <w:rPr>
          <w:rFonts w:asciiTheme="minorHAnsi" w:hAnsiTheme="minorHAnsi" w:cs="Arial"/>
          <w:i/>
          <w:color w:val="17365D"/>
        </w:rPr>
      </w:pPr>
    </w:p>
    <w:p w14:paraId="175AAC79" w14:textId="77777777" w:rsidR="004777C8" w:rsidRPr="007B49CA" w:rsidRDefault="004777C8" w:rsidP="0046395C">
      <w:pPr>
        <w:pStyle w:val="Heading2"/>
        <w:keepNext w:val="0"/>
        <w:keepLines w:val="0"/>
        <w:widowControl w:val="0"/>
        <w:spacing w:after="120"/>
        <w:ind w:left="0" w:firstLine="0"/>
        <w:jc w:val="left"/>
        <w:rPr>
          <w:rFonts w:asciiTheme="minorHAnsi" w:hAnsiTheme="minorHAnsi" w:cs="Arial"/>
          <w:szCs w:val="22"/>
        </w:rPr>
      </w:pPr>
      <w:r w:rsidRPr="007B49CA">
        <w:rPr>
          <w:rFonts w:asciiTheme="minorHAnsi" w:hAnsiTheme="minorHAnsi" w:cs="Arial"/>
          <w:szCs w:val="22"/>
        </w:rPr>
        <w:t>Firebombing Delivery Systems</w:t>
      </w:r>
      <w:bookmarkEnd w:id="1"/>
    </w:p>
    <w:p w14:paraId="0C976F42" w14:textId="6E0B7229" w:rsidR="009A149D" w:rsidRPr="007B49CA" w:rsidRDefault="00147F0A" w:rsidP="0046395C">
      <w:pPr>
        <w:widowControl w:val="0"/>
        <w:jc w:val="left"/>
        <w:rPr>
          <w:rFonts w:asciiTheme="minorHAnsi" w:hAnsiTheme="minorHAnsi" w:cs="Arial"/>
          <w:i/>
          <w:color w:val="17365D"/>
        </w:rPr>
      </w:pPr>
      <w:r w:rsidRPr="007B49CA">
        <w:rPr>
          <w:rFonts w:asciiTheme="minorHAnsi" w:hAnsiTheme="minorHAnsi" w:cs="Arial"/>
          <w:i/>
          <w:color w:val="17365D"/>
        </w:rPr>
        <w:t>Other than the information provided in</w:t>
      </w:r>
      <w:r w:rsidR="006D6697" w:rsidRPr="007B49CA">
        <w:rPr>
          <w:rFonts w:asciiTheme="minorHAnsi" w:hAnsiTheme="minorHAnsi" w:cs="Arial"/>
          <w:i/>
          <w:color w:val="17365D"/>
        </w:rPr>
        <w:t xml:space="preserve"> the </w:t>
      </w:r>
      <w:r w:rsidR="006C02D5" w:rsidRPr="007B49CA">
        <w:rPr>
          <w:rFonts w:asciiTheme="minorHAnsi" w:hAnsiTheme="minorHAnsi" w:cs="Arial"/>
          <w:i/>
          <w:color w:val="17365D"/>
        </w:rPr>
        <w:t>A</w:t>
      </w:r>
      <w:r w:rsidR="007B49CA">
        <w:rPr>
          <w:rFonts w:asciiTheme="minorHAnsi" w:hAnsiTheme="minorHAnsi" w:cs="Arial"/>
          <w:i/>
          <w:color w:val="17365D"/>
        </w:rPr>
        <w:t>RENA</w:t>
      </w:r>
      <w:r w:rsidRPr="007B49CA">
        <w:rPr>
          <w:rFonts w:asciiTheme="minorHAnsi" w:hAnsiTheme="minorHAnsi" w:cs="Arial"/>
          <w:i/>
          <w:color w:val="17365D"/>
        </w:rPr>
        <w:t>, provide any additional narrative relating to the Firebombing Delivery System(s</w:t>
      </w:r>
      <w:r w:rsidR="009F082D" w:rsidRPr="007B49CA">
        <w:rPr>
          <w:rFonts w:asciiTheme="minorHAnsi" w:hAnsiTheme="minorHAnsi" w:cs="Arial"/>
          <w:i/>
          <w:color w:val="17365D"/>
        </w:rPr>
        <w:t>) (i</w:t>
      </w:r>
      <w:r w:rsidR="00AE334F" w:rsidRPr="007B49CA">
        <w:rPr>
          <w:rFonts w:asciiTheme="minorHAnsi" w:hAnsiTheme="minorHAnsi" w:cs="Arial"/>
          <w:i/>
          <w:color w:val="17365D"/>
        </w:rPr>
        <w:t>.</w:t>
      </w:r>
      <w:r w:rsidR="009F082D" w:rsidRPr="007B49CA">
        <w:rPr>
          <w:rFonts w:asciiTheme="minorHAnsi" w:hAnsiTheme="minorHAnsi" w:cs="Arial"/>
          <w:i/>
          <w:color w:val="17365D"/>
        </w:rPr>
        <w:t>e</w:t>
      </w:r>
      <w:r w:rsidR="00AE334F" w:rsidRPr="007B49CA">
        <w:rPr>
          <w:rFonts w:asciiTheme="minorHAnsi" w:hAnsiTheme="minorHAnsi" w:cs="Arial"/>
          <w:i/>
          <w:color w:val="17365D"/>
        </w:rPr>
        <w:t>.</w:t>
      </w:r>
      <w:r w:rsidR="009F082D" w:rsidRPr="007B49CA">
        <w:rPr>
          <w:rFonts w:asciiTheme="minorHAnsi" w:hAnsiTheme="minorHAnsi" w:cs="Arial"/>
          <w:i/>
          <w:color w:val="17365D"/>
        </w:rPr>
        <w:t xml:space="preserve"> Tanks and associated systems</w:t>
      </w:r>
      <w:r w:rsidR="009A149D" w:rsidRPr="007B49CA">
        <w:rPr>
          <w:rFonts w:asciiTheme="minorHAnsi" w:hAnsiTheme="minorHAnsi" w:cs="Arial"/>
          <w:i/>
          <w:color w:val="17365D"/>
        </w:rPr>
        <w:t xml:space="preserve">). </w:t>
      </w:r>
    </w:p>
    <w:p w14:paraId="2893ED87" w14:textId="77777777" w:rsidR="00147F0A" w:rsidRPr="007B49CA" w:rsidRDefault="00147F0A"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Include details of any specific make, model and version numbers where applicable. </w:t>
      </w:r>
    </w:p>
    <w:p w14:paraId="4E0C1082" w14:textId="77777777" w:rsidR="00C54D43" w:rsidRPr="007B49CA" w:rsidRDefault="00147F0A"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Include details of any certification, grid or other testing, and history of operational use of this type of system. </w:t>
      </w:r>
    </w:p>
    <w:p w14:paraId="3FE23B78" w14:textId="77777777" w:rsidR="00147F0A" w:rsidRPr="007B49CA" w:rsidRDefault="00C54D43" w:rsidP="0046395C">
      <w:pPr>
        <w:widowControl w:val="0"/>
        <w:jc w:val="left"/>
        <w:rPr>
          <w:rFonts w:asciiTheme="minorHAnsi" w:hAnsiTheme="minorHAnsi" w:cs="Arial"/>
          <w:i/>
          <w:color w:val="17365D"/>
        </w:rPr>
      </w:pPr>
      <w:r w:rsidRPr="007B49CA">
        <w:rPr>
          <w:rFonts w:asciiTheme="minorHAnsi" w:hAnsiTheme="minorHAnsi" w:cs="Arial"/>
          <w:i/>
          <w:color w:val="17365D"/>
        </w:rPr>
        <w:t>Include details of IAB approved drop height and drop speed or</w:t>
      </w:r>
      <w:r w:rsidR="00327512" w:rsidRPr="007B49CA">
        <w:rPr>
          <w:rFonts w:asciiTheme="minorHAnsi" w:hAnsiTheme="minorHAnsi" w:cs="Arial"/>
          <w:i/>
          <w:color w:val="17365D"/>
        </w:rPr>
        <w:t>,</w:t>
      </w:r>
      <w:r w:rsidRPr="007B49CA">
        <w:rPr>
          <w:rFonts w:asciiTheme="minorHAnsi" w:hAnsiTheme="minorHAnsi" w:cs="Arial"/>
          <w:i/>
          <w:color w:val="17365D"/>
        </w:rPr>
        <w:t xml:space="preserve"> if not IAB approved</w:t>
      </w:r>
      <w:r w:rsidR="00327512" w:rsidRPr="007B49CA">
        <w:rPr>
          <w:rFonts w:asciiTheme="minorHAnsi" w:hAnsiTheme="minorHAnsi" w:cs="Arial"/>
          <w:i/>
          <w:color w:val="17365D"/>
        </w:rPr>
        <w:t>,</w:t>
      </w:r>
      <w:r w:rsidRPr="007B49CA">
        <w:rPr>
          <w:rFonts w:asciiTheme="minorHAnsi" w:hAnsiTheme="minorHAnsi" w:cs="Arial"/>
          <w:i/>
          <w:color w:val="17365D"/>
        </w:rPr>
        <w:t xml:space="preserve"> normal operating drop height and drop speed.</w:t>
      </w:r>
    </w:p>
    <w:p w14:paraId="6510482D" w14:textId="77777777" w:rsidR="00147F0A" w:rsidRPr="007B49CA" w:rsidRDefault="00147F0A"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Include details of any certification restrictions </w:t>
      </w:r>
      <w:r w:rsidR="00F23403" w:rsidRPr="007B49CA">
        <w:rPr>
          <w:rFonts w:asciiTheme="minorHAnsi" w:hAnsiTheme="minorHAnsi" w:cs="Arial"/>
          <w:i/>
          <w:color w:val="17365D"/>
        </w:rPr>
        <w:t xml:space="preserve">applying with the </w:t>
      </w:r>
      <w:r w:rsidR="00C3188F" w:rsidRPr="007B49CA">
        <w:rPr>
          <w:rFonts w:asciiTheme="minorHAnsi" w:hAnsiTheme="minorHAnsi" w:cs="Arial"/>
          <w:i/>
          <w:color w:val="17365D"/>
        </w:rPr>
        <w:t>F</w:t>
      </w:r>
      <w:r w:rsidR="00F23403" w:rsidRPr="007B49CA">
        <w:rPr>
          <w:rFonts w:asciiTheme="minorHAnsi" w:hAnsiTheme="minorHAnsi" w:cs="Arial"/>
          <w:i/>
          <w:color w:val="17365D"/>
        </w:rPr>
        <w:t xml:space="preserve">irebombing </w:t>
      </w:r>
      <w:r w:rsidR="00C3188F" w:rsidRPr="007B49CA">
        <w:rPr>
          <w:rFonts w:asciiTheme="minorHAnsi" w:hAnsiTheme="minorHAnsi" w:cs="Arial"/>
          <w:i/>
          <w:color w:val="17365D"/>
        </w:rPr>
        <w:t>D</w:t>
      </w:r>
      <w:r w:rsidR="00F23403" w:rsidRPr="007B49CA">
        <w:rPr>
          <w:rFonts w:asciiTheme="minorHAnsi" w:hAnsiTheme="minorHAnsi" w:cs="Arial"/>
          <w:i/>
          <w:color w:val="17365D"/>
        </w:rPr>
        <w:t xml:space="preserve">elivery </w:t>
      </w:r>
      <w:r w:rsidR="00C3188F" w:rsidRPr="007B49CA">
        <w:rPr>
          <w:rFonts w:asciiTheme="minorHAnsi" w:hAnsiTheme="minorHAnsi" w:cs="Arial"/>
          <w:i/>
          <w:color w:val="17365D"/>
        </w:rPr>
        <w:t>S</w:t>
      </w:r>
      <w:r w:rsidR="00F23403" w:rsidRPr="007B49CA">
        <w:rPr>
          <w:rFonts w:asciiTheme="minorHAnsi" w:hAnsiTheme="minorHAnsi" w:cs="Arial"/>
          <w:i/>
          <w:color w:val="17365D"/>
        </w:rPr>
        <w:t xml:space="preserve">ystem fitted </w:t>
      </w:r>
      <w:r w:rsidRPr="007B49CA">
        <w:rPr>
          <w:rFonts w:asciiTheme="minorHAnsi" w:hAnsiTheme="minorHAnsi" w:cs="Arial"/>
          <w:i/>
          <w:color w:val="17365D"/>
        </w:rPr>
        <w:t>such as</w:t>
      </w:r>
      <w:r w:rsidR="00F23403" w:rsidRPr="007B49CA">
        <w:rPr>
          <w:rFonts w:asciiTheme="minorHAnsi" w:hAnsiTheme="minorHAnsi" w:cs="Arial"/>
          <w:i/>
          <w:color w:val="17365D"/>
        </w:rPr>
        <w:t>;</w:t>
      </w:r>
      <w:r w:rsidRPr="007B49CA">
        <w:rPr>
          <w:rFonts w:asciiTheme="minorHAnsi" w:hAnsiTheme="minorHAnsi" w:cs="Arial"/>
          <w:i/>
          <w:color w:val="17365D"/>
        </w:rPr>
        <w:t xml:space="preserve"> airspeed limitations, the ability to carry passengers</w:t>
      </w:r>
      <w:r w:rsidR="00F23403" w:rsidRPr="007B49CA">
        <w:rPr>
          <w:rFonts w:asciiTheme="minorHAnsi" w:hAnsiTheme="minorHAnsi" w:cs="Arial"/>
          <w:i/>
          <w:color w:val="17365D"/>
        </w:rPr>
        <w:t>, etc.</w:t>
      </w:r>
    </w:p>
    <w:p w14:paraId="3CADE188" w14:textId="77777777" w:rsidR="00C54D43" w:rsidRPr="007B49CA" w:rsidRDefault="00C54D43" w:rsidP="0046395C">
      <w:pPr>
        <w:widowControl w:val="0"/>
        <w:jc w:val="left"/>
        <w:rPr>
          <w:rFonts w:asciiTheme="minorHAnsi" w:hAnsiTheme="minorHAnsi" w:cs="Arial"/>
          <w:i/>
          <w:color w:val="17365D"/>
        </w:rPr>
      </w:pPr>
      <w:r w:rsidRPr="007B49CA">
        <w:rPr>
          <w:rFonts w:asciiTheme="minorHAnsi" w:hAnsiTheme="minorHAnsi" w:cs="Arial"/>
          <w:i/>
          <w:color w:val="17365D"/>
        </w:rPr>
        <w:t>Include details of the required configuration of the Airtanker while dropping such as flap settings and other aerodynamic device settings, gear configuration, etc.</w:t>
      </w:r>
    </w:p>
    <w:p w14:paraId="75B1E98E" w14:textId="77777777" w:rsidR="00147F0A" w:rsidRPr="007B49CA" w:rsidRDefault="00147F0A"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Include details of the water carrying capacity for </w:t>
      </w:r>
      <w:r w:rsidR="003B0B0B" w:rsidRPr="007B49CA">
        <w:rPr>
          <w:rFonts w:asciiTheme="minorHAnsi" w:hAnsiTheme="minorHAnsi" w:cs="Arial"/>
          <w:i/>
          <w:color w:val="17365D"/>
        </w:rPr>
        <w:t>each</w:t>
      </w:r>
      <w:r w:rsidRPr="007B49CA">
        <w:rPr>
          <w:rFonts w:asciiTheme="minorHAnsi" w:hAnsiTheme="minorHAnsi" w:cs="Arial"/>
          <w:i/>
          <w:color w:val="17365D"/>
        </w:rPr>
        <w:t xml:space="preserve"> Firebombing Delivery System and, where appropriate, each possible configuration of the Firebombing Delivery Systems</w:t>
      </w:r>
      <w:r w:rsidR="00F23403" w:rsidRPr="007B49CA">
        <w:rPr>
          <w:rFonts w:asciiTheme="minorHAnsi" w:hAnsiTheme="minorHAnsi" w:cs="Arial"/>
          <w:i/>
          <w:color w:val="17365D"/>
        </w:rPr>
        <w:t>.</w:t>
      </w:r>
    </w:p>
    <w:p w14:paraId="4559F3E8" w14:textId="77777777" w:rsidR="00147F0A" w:rsidRPr="007B49CA" w:rsidRDefault="00147F0A"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Include details of how </w:t>
      </w:r>
      <w:r w:rsidR="00C3188F" w:rsidRPr="007B49CA">
        <w:rPr>
          <w:rFonts w:asciiTheme="minorHAnsi" w:hAnsiTheme="minorHAnsi" w:cs="Arial"/>
          <w:i/>
          <w:color w:val="17365D"/>
        </w:rPr>
        <w:t xml:space="preserve">the </w:t>
      </w:r>
      <w:r w:rsidRPr="007B49CA">
        <w:rPr>
          <w:rFonts w:asciiTheme="minorHAnsi" w:hAnsiTheme="minorHAnsi" w:cs="Arial"/>
          <w:i/>
          <w:color w:val="17365D"/>
        </w:rPr>
        <w:t>delivery system is controlled and what controls are available such as coverage levels, split loads</w:t>
      </w:r>
      <w:r w:rsidR="00F23403" w:rsidRPr="007B49CA">
        <w:rPr>
          <w:rFonts w:asciiTheme="minorHAnsi" w:hAnsiTheme="minorHAnsi" w:cs="Arial"/>
          <w:i/>
          <w:color w:val="17365D"/>
        </w:rPr>
        <w:t xml:space="preserve"> and</w:t>
      </w:r>
      <w:r w:rsidRPr="007B49CA">
        <w:rPr>
          <w:rFonts w:asciiTheme="minorHAnsi" w:hAnsiTheme="minorHAnsi" w:cs="Arial"/>
          <w:i/>
          <w:color w:val="17365D"/>
        </w:rPr>
        <w:t xml:space="preserve"> selectable doors.</w:t>
      </w:r>
    </w:p>
    <w:p w14:paraId="26EEE6EC" w14:textId="77777777" w:rsidR="009F082D" w:rsidRPr="007B49CA" w:rsidRDefault="009F082D" w:rsidP="0046395C">
      <w:pPr>
        <w:widowControl w:val="0"/>
        <w:jc w:val="left"/>
        <w:rPr>
          <w:rFonts w:asciiTheme="minorHAnsi" w:hAnsiTheme="minorHAnsi" w:cs="Arial"/>
          <w:i/>
          <w:color w:val="17365D"/>
        </w:rPr>
      </w:pPr>
      <w:r w:rsidRPr="007B49CA">
        <w:rPr>
          <w:rFonts w:asciiTheme="minorHAnsi" w:hAnsiTheme="minorHAnsi" w:cs="Arial"/>
          <w:i/>
          <w:color w:val="17365D"/>
        </w:rPr>
        <w:lastRenderedPageBreak/>
        <w:t>Include details of how, and when, the delivery system can be filled, both on the ground and in flight</w:t>
      </w:r>
      <w:r w:rsidR="006D6697" w:rsidRPr="007B49CA">
        <w:rPr>
          <w:rFonts w:asciiTheme="minorHAnsi" w:hAnsiTheme="minorHAnsi" w:cs="Arial"/>
          <w:i/>
          <w:color w:val="17365D"/>
        </w:rPr>
        <w:t xml:space="preserve"> (eg scooping aircraft)</w:t>
      </w:r>
      <w:r w:rsidRPr="007B49CA">
        <w:rPr>
          <w:rFonts w:asciiTheme="minorHAnsi" w:hAnsiTheme="minorHAnsi" w:cs="Arial"/>
          <w:i/>
          <w:color w:val="17365D"/>
        </w:rPr>
        <w:t>.</w:t>
      </w:r>
    </w:p>
    <w:p w14:paraId="361DA4D5" w14:textId="77777777" w:rsidR="00147F0A" w:rsidRPr="007B49CA" w:rsidRDefault="00147F0A"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Where appropriate include details of how </w:t>
      </w:r>
      <w:r w:rsidR="00F23403" w:rsidRPr="007B49CA">
        <w:rPr>
          <w:rFonts w:asciiTheme="minorHAnsi" w:hAnsiTheme="minorHAnsi" w:cs="Arial"/>
          <w:i/>
          <w:color w:val="17365D"/>
        </w:rPr>
        <w:t xml:space="preserve">a </w:t>
      </w:r>
      <w:r w:rsidRPr="007B49CA">
        <w:rPr>
          <w:rFonts w:asciiTheme="minorHAnsi" w:hAnsiTheme="minorHAnsi" w:cs="Arial"/>
          <w:i/>
          <w:color w:val="17365D"/>
        </w:rPr>
        <w:t>controlled flow of the drop is obtained and what levels of control are available.</w:t>
      </w:r>
    </w:p>
    <w:p w14:paraId="2A494297" w14:textId="77777777" w:rsidR="009D6E09" w:rsidRPr="007B49CA" w:rsidRDefault="009D6E09"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Where appropriate include details of </w:t>
      </w:r>
      <w:r w:rsidR="00CD0512" w:rsidRPr="007B49CA">
        <w:rPr>
          <w:rFonts w:asciiTheme="minorHAnsi" w:hAnsiTheme="minorHAnsi" w:cs="Arial"/>
          <w:i/>
          <w:color w:val="17365D"/>
        </w:rPr>
        <w:t>any on</w:t>
      </w:r>
      <w:r w:rsidRPr="007B49CA">
        <w:rPr>
          <w:rFonts w:asciiTheme="minorHAnsi" w:hAnsiTheme="minorHAnsi" w:cs="Arial"/>
          <w:i/>
          <w:color w:val="17365D"/>
        </w:rPr>
        <w:t>board gel and or foam mixing capabilities, include details of concentrate capacities, compatible foam or gel types, number of loads typically carried before reloading.</w:t>
      </w:r>
    </w:p>
    <w:p w14:paraId="578C7212" w14:textId="77777777" w:rsidR="004777C8" w:rsidRPr="007B49CA" w:rsidRDefault="00147F0A"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Where appropriate include details of time, resources and equipment required to reconfigure the aircraft from </w:t>
      </w:r>
      <w:r w:rsidR="006D6697" w:rsidRPr="007B49CA">
        <w:rPr>
          <w:rFonts w:asciiTheme="minorHAnsi" w:hAnsiTheme="minorHAnsi" w:cs="Arial"/>
          <w:i/>
          <w:color w:val="17365D"/>
        </w:rPr>
        <w:t>fire fighting to any other proposed role</w:t>
      </w:r>
      <w:r w:rsidR="009C54D5" w:rsidRPr="007B49CA">
        <w:rPr>
          <w:rFonts w:asciiTheme="minorHAnsi" w:hAnsiTheme="minorHAnsi" w:cs="Arial"/>
          <w:i/>
          <w:color w:val="17365D"/>
        </w:rPr>
        <w:t xml:space="preserve"> configuration</w:t>
      </w:r>
      <w:r w:rsidRPr="007B49CA">
        <w:rPr>
          <w:rFonts w:asciiTheme="minorHAnsi" w:hAnsiTheme="minorHAnsi" w:cs="Arial"/>
          <w:i/>
          <w:color w:val="17365D"/>
        </w:rPr>
        <w:t xml:space="preserve"> </w:t>
      </w:r>
      <w:r w:rsidR="006D6697" w:rsidRPr="007B49CA">
        <w:rPr>
          <w:rFonts w:asciiTheme="minorHAnsi" w:hAnsiTheme="minorHAnsi" w:cs="Arial"/>
          <w:i/>
          <w:color w:val="17365D"/>
        </w:rPr>
        <w:t xml:space="preserve">(eg cargo or passenger carriage </w:t>
      </w:r>
      <w:r w:rsidRPr="007B49CA">
        <w:rPr>
          <w:rFonts w:asciiTheme="minorHAnsi" w:hAnsiTheme="minorHAnsi" w:cs="Arial"/>
          <w:i/>
          <w:color w:val="17365D"/>
        </w:rPr>
        <w:t>etc.</w:t>
      </w:r>
      <w:r w:rsidR="006D6697" w:rsidRPr="007B49CA">
        <w:rPr>
          <w:rFonts w:asciiTheme="minorHAnsi" w:hAnsiTheme="minorHAnsi" w:cs="Arial"/>
          <w:i/>
          <w:color w:val="17365D"/>
        </w:rPr>
        <w:t>)</w:t>
      </w:r>
    </w:p>
    <w:p w14:paraId="420106DD" w14:textId="77777777" w:rsidR="008B2386" w:rsidRPr="007B49CA" w:rsidRDefault="008B2386" w:rsidP="0046395C">
      <w:pPr>
        <w:widowControl w:val="0"/>
        <w:contextualSpacing/>
        <w:jc w:val="left"/>
        <w:rPr>
          <w:rFonts w:asciiTheme="minorHAnsi" w:hAnsiTheme="minorHAnsi" w:cs="Arial"/>
          <w:i/>
          <w:color w:val="17365D"/>
        </w:rPr>
      </w:pPr>
    </w:p>
    <w:p w14:paraId="3C711C75" w14:textId="77777777" w:rsidR="00F3521A" w:rsidRPr="007B49CA" w:rsidRDefault="00F3521A" w:rsidP="0046395C">
      <w:pPr>
        <w:widowControl w:val="0"/>
        <w:jc w:val="left"/>
        <w:rPr>
          <w:rFonts w:asciiTheme="minorHAnsi" w:hAnsiTheme="minorHAnsi" w:cs="Arial"/>
          <w:color w:val="17365D"/>
        </w:rPr>
      </w:pPr>
      <w:r w:rsidRPr="007B49CA">
        <w:rPr>
          <w:rFonts w:asciiTheme="minorHAnsi" w:hAnsiTheme="minorHAnsi" w:cs="Arial"/>
          <w:color w:val="C0504D"/>
        </w:rPr>
        <w:t>&lt;Insert your response here&gt;</w:t>
      </w:r>
    </w:p>
    <w:p w14:paraId="5A5D9BFB" w14:textId="77777777" w:rsidR="009F2910" w:rsidRPr="007B49CA" w:rsidRDefault="009F2910" w:rsidP="0046395C">
      <w:pPr>
        <w:pStyle w:val="Heading2"/>
        <w:keepNext w:val="0"/>
        <w:keepLines w:val="0"/>
        <w:widowControl w:val="0"/>
        <w:spacing w:after="120"/>
        <w:ind w:left="0" w:firstLine="0"/>
        <w:jc w:val="left"/>
        <w:rPr>
          <w:rFonts w:asciiTheme="minorHAnsi" w:hAnsiTheme="minorHAnsi" w:cs="Arial"/>
          <w:szCs w:val="22"/>
        </w:rPr>
      </w:pPr>
      <w:bookmarkStart w:id="3" w:name="_Toc335811118"/>
      <w:bookmarkStart w:id="4" w:name="_Toc338668872"/>
    </w:p>
    <w:p w14:paraId="5435C01A" w14:textId="77777777" w:rsidR="00C33DF3" w:rsidRPr="007B49CA" w:rsidRDefault="00C33DF3" w:rsidP="0046395C">
      <w:pPr>
        <w:pStyle w:val="Heading2"/>
        <w:keepNext w:val="0"/>
        <w:keepLines w:val="0"/>
        <w:widowControl w:val="0"/>
        <w:spacing w:after="120"/>
        <w:ind w:left="0" w:firstLine="0"/>
        <w:jc w:val="left"/>
        <w:rPr>
          <w:rFonts w:asciiTheme="minorHAnsi" w:hAnsiTheme="minorHAnsi" w:cs="Arial"/>
          <w:i/>
          <w:color w:val="17365D"/>
          <w:szCs w:val="22"/>
        </w:rPr>
      </w:pPr>
      <w:r w:rsidRPr="007B49CA">
        <w:rPr>
          <w:rFonts w:asciiTheme="minorHAnsi" w:hAnsiTheme="minorHAnsi" w:cs="Arial"/>
          <w:szCs w:val="22"/>
        </w:rPr>
        <w:t>Aircraft Modifications and Performance Enhancement</w:t>
      </w:r>
    </w:p>
    <w:p w14:paraId="2D179012" w14:textId="77777777" w:rsidR="00C33DF3" w:rsidRPr="007B49CA" w:rsidRDefault="00C33DF3"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Provide details of how the Airtankers and Supervision Aircraft have been modified or optimised to provide the performance required for Aerial Firefighting operations.  Include descriptions of airframe modifications, weight reduction strategies and of any performance enhancing devices that may be fitted to the aircraft being proposed. </w:t>
      </w:r>
    </w:p>
    <w:p w14:paraId="7BFEC838" w14:textId="77777777" w:rsidR="00C33DF3" w:rsidRPr="007B49CA" w:rsidRDefault="00C33DF3" w:rsidP="0046395C">
      <w:pPr>
        <w:widowControl w:val="0"/>
        <w:jc w:val="left"/>
        <w:rPr>
          <w:rFonts w:asciiTheme="minorHAnsi" w:hAnsiTheme="minorHAnsi" w:cs="Arial"/>
          <w:color w:val="17365D"/>
        </w:rPr>
      </w:pPr>
      <w:r w:rsidRPr="007B49CA">
        <w:rPr>
          <w:rFonts w:asciiTheme="minorHAnsi" w:hAnsiTheme="minorHAnsi" w:cs="Arial"/>
          <w:color w:val="C0504D"/>
        </w:rPr>
        <w:t>&lt;Insert your response here&gt;</w:t>
      </w:r>
    </w:p>
    <w:p w14:paraId="785409B2" w14:textId="77777777" w:rsidR="00C33DF3" w:rsidRPr="007B49CA" w:rsidRDefault="00C33DF3" w:rsidP="0046395C">
      <w:pPr>
        <w:widowControl w:val="0"/>
        <w:spacing w:after="120"/>
        <w:jc w:val="left"/>
        <w:rPr>
          <w:rFonts w:asciiTheme="minorHAnsi" w:hAnsiTheme="minorHAnsi" w:cs="Arial"/>
          <w:i/>
          <w:color w:val="17365D"/>
        </w:rPr>
      </w:pPr>
    </w:p>
    <w:p w14:paraId="4B04ED85" w14:textId="7F9BA624" w:rsidR="004777C8" w:rsidRPr="007B49CA" w:rsidRDefault="004777C8" w:rsidP="0046395C">
      <w:pPr>
        <w:pStyle w:val="Heading2"/>
        <w:keepNext w:val="0"/>
        <w:keepLines w:val="0"/>
        <w:widowControl w:val="0"/>
        <w:spacing w:after="120"/>
        <w:ind w:left="0" w:firstLine="0"/>
        <w:jc w:val="left"/>
        <w:rPr>
          <w:rFonts w:asciiTheme="minorHAnsi" w:hAnsiTheme="minorHAnsi" w:cs="Arial"/>
          <w:szCs w:val="22"/>
        </w:rPr>
      </w:pPr>
      <w:r w:rsidRPr="007B49CA">
        <w:rPr>
          <w:rFonts w:asciiTheme="minorHAnsi" w:hAnsiTheme="minorHAnsi" w:cs="Arial"/>
          <w:szCs w:val="22"/>
        </w:rPr>
        <w:t xml:space="preserve">Avionics </w:t>
      </w:r>
      <w:r w:rsidR="00056206">
        <w:rPr>
          <w:rFonts w:asciiTheme="minorHAnsi" w:hAnsiTheme="minorHAnsi" w:cs="Arial"/>
          <w:szCs w:val="22"/>
        </w:rPr>
        <w:t>and</w:t>
      </w:r>
      <w:r w:rsidRPr="007B49CA">
        <w:rPr>
          <w:rFonts w:asciiTheme="minorHAnsi" w:hAnsiTheme="minorHAnsi" w:cs="Arial"/>
          <w:szCs w:val="22"/>
        </w:rPr>
        <w:t xml:space="preserve"> Communications</w:t>
      </w:r>
      <w:bookmarkEnd w:id="3"/>
      <w:bookmarkEnd w:id="4"/>
    </w:p>
    <w:p w14:paraId="1718EAE6" w14:textId="5C01D67C" w:rsidR="008B2386" w:rsidRPr="007B49CA" w:rsidRDefault="00F23403" w:rsidP="0046395C">
      <w:pPr>
        <w:widowControl w:val="0"/>
        <w:jc w:val="left"/>
        <w:rPr>
          <w:rFonts w:asciiTheme="minorHAnsi" w:hAnsiTheme="minorHAnsi" w:cs="Arial"/>
          <w:i/>
          <w:color w:val="17365D"/>
        </w:rPr>
      </w:pPr>
      <w:r w:rsidRPr="007B49CA">
        <w:rPr>
          <w:rFonts w:asciiTheme="minorHAnsi" w:hAnsiTheme="minorHAnsi" w:cs="Arial"/>
          <w:i/>
          <w:color w:val="17365D"/>
        </w:rPr>
        <w:t>Other than the information provided in</w:t>
      </w:r>
      <w:r w:rsidR="006D6697" w:rsidRPr="007B49CA">
        <w:rPr>
          <w:rFonts w:asciiTheme="minorHAnsi" w:hAnsiTheme="minorHAnsi" w:cs="Arial"/>
          <w:i/>
          <w:color w:val="17365D"/>
        </w:rPr>
        <w:t xml:space="preserve"> </w:t>
      </w:r>
      <w:r w:rsidR="006C02D5" w:rsidRPr="007B49CA">
        <w:rPr>
          <w:rFonts w:asciiTheme="minorHAnsi" w:hAnsiTheme="minorHAnsi" w:cs="Arial"/>
          <w:i/>
          <w:color w:val="17365D"/>
        </w:rPr>
        <w:t>A</w:t>
      </w:r>
      <w:r w:rsidR="007B49CA">
        <w:rPr>
          <w:rFonts w:asciiTheme="minorHAnsi" w:hAnsiTheme="minorHAnsi" w:cs="Arial"/>
          <w:i/>
          <w:color w:val="17365D"/>
        </w:rPr>
        <w:t>RENA</w:t>
      </w:r>
      <w:r w:rsidR="006D6697" w:rsidRPr="007B49CA">
        <w:rPr>
          <w:rFonts w:asciiTheme="minorHAnsi" w:hAnsiTheme="minorHAnsi" w:cs="Arial"/>
          <w:i/>
          <w:color w:val="17365D"/>
        </w:rPr>
        <w:t>,</w:t>
      </w:r>
      <w:r w:rsidRPr="007B49CA">
        <w:rPr>
          <w:rFonts w:asciiTheme="minorHAnsi" w:hAnsiTheme="minorHAnsi" w:cs="Arial"/>
          <w:i/>
          <w:color w:val="17365D"/>
        </w:rPr>
        <w:t xml:space="preserve"> p</w:t>
      </w:r>
      <w:r w:rsidR="008B2386" w:rsidRPr="007B49CA">
        <w:rPr>
          <w:rFonts w:asciiTheme="minorHAnsi" w:hAnsiTheme="minorHAnsi" w:cs="Arial"/>
          <w:i/>
          <w:color w:val="17365D"/>
        </w:rPr>
        <w:t xml:space="preserve">rovide any additional narrative relating to the avionics and communications equipment to be utilised in the provision of the Services being </w:t>
      </w:r>
      <w:r w:rsidR="00CE440E" w:rsidRPr="007B49CA">
        <w:rPr>
          <w:rFonts w:asciiTheme="minorHAnsi" w:hAnsiTheme="minorHAnsi" w:cs="Arial"/>
          <w:i/>
          <w:color w:val="17365D"/>
        </w:rPr>
        <w:t>proposed</w:t>
      </w:r>
      <w:r w:rsidR="008B2386" w:rsidRPr="007B49CA">
        <w:rPr>
          <w:rFonts w:asciiTheme="minorHAnsi" w:hAnsiTheme="minorHAnsi" w:cs="Arial"/>
          <w:i/>
          <w:color w:val="17365D"/>
        </w:rPr>
        <w:t>. Th</w:t>
      </w:r>
      <w:r w:rsidR="00C3188F" w:rsidRPr="007B49CA">
        <w:rPr>
          <w:rFonts w:asciiTheme="minorHAnsi" w:hAnsiTheme="minorHAnsi" w:cs="Arial"/>
          <w:i/>
          <w:color w:val="17365D"/>
        </w:rPr>
        <w:t>ese</w:t>
      </w:r>
      <w:r w:rsidR="008B2386" w:rsidRPr="007B49CA">
        <w:rPr>
          <w:rFonts w:asciiTheme="minorHAnsi" w:hAnsiTheme="minorHAnsi" w:cs="Arial"/>
          <w:i/>
          <w:color w:val="17365D"/>
        </w:rPr>
        <w:t xml:space="preserve"> may include, amongst other things, radios, avionics, telephony, public address systems and siren systems.  </w:t>
      </w:r>
    </w:p>
    <w:p w14:paraId="31F83C64" w14:textId="77777777" w:rsidR="008B2386" w:rsidRPr="007B49CA" w:rsidRDefault="008B2386"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Include narrative on how it is proposed to install ancillary radios so that rapid changeover of radios can be achieved if required. Include detail of any relevant enhanced avionics such as ADSB, TCAS or GPWS, or any other safety enhancement systems. For aircraft </w:t>
      </w:r>
      <w:r w:rsidR="00DB5D56" w:rsidRPr="007B49CA">
        <w:rPr>
          <w:rFonts w:asciiTheme="minorHAnsi" w:hAnsiTheme="minorHAnsi" w:cs="Arial"/>
          <w:i/>
          <w:color w:val="17365D"/>
        </w:rPr>
        <w:t>proposed for Air Attack Supervision</w:t>
      </w:r>
      <w:r w:rsidRPr="007B49CA">
        <w:rPr>
          <w:rFonts w:asciiTheme="minorHAnsi" w:hAnsiTheme="minorHAnsi" w:cs="Arial"/>
          <w:i/>
          <w:color w:val="17365D"/>
        </w:rPr>
        <w:t xml:space="preserve"> roles provide additional details of equipment used by </w:t>
      </w:r>
      <w:r w:rsidR="0015204B" w:rsidRPr="007B49CA">
        <w:rPr>
          <w:rFonts w:asciiTheme="minorHAnsi" w:hAnsiTheme="minorHAnsi" w:cs="Arial"/>
          <w:i/>
          <w:color w:val="17365D"/>
        </w:rPr>
        <w:t xml:space="preserve">pilots and </w:t>
      </w:r>
      <w:r w:rsidRPr="007B49CA">
        <w:rPr>
          <w:rFonts w:asciiTheme="minorHAnsi" w:hAnsiTheme="minorHAnsi" w:cs="Arial"/>
          <w:i/>
          <w:color w:val="17365D"/>
        </w:rPr>
        <w:t>agency staff including intercom systems</w:t>
      </w:r>
      <w:r w:rsidR="0015204B" w:rsidRPr="007B49CA">
        <w:rPr>
          <w:rFonts w:asciiTheme="minorHAnsi" w:hAnsiTheme="minorHAnsi" w:cs="Arial"/>
          <w:i/>
          <w:color w:val="17365D"/>
        </w:rPr>
        <w:t>, sirens</w:t>
      </w:r>
      <w:r w:rsidRPr="007B49CA">
        <w:rPr>
          <w:rFonts w:asciiTheme="minorHAnsi" w:hAnsiTheme="minorHAnsi" w:cs="Arial"/>
          <w:i/>
          <w:color w:val="17365D"/>
        </w:rPr>
        <w:t xml:space="preserve"> and radio selectors.</w:t>
      </w:r>
    </w:p>
    <w:p w14:paraId="1B31A312" w14:textId="77777777" w:rsidR="000924DE" w:rsidRPr="007B49CA" w:rsidRDefault="00D93840"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Note: </w:t>
      </w:r>
      <w:r w:rsidR="00DB5D56" w:rsidRPr="007B49CA">
        <w:rPr>
          <w:rFonts w:asciiTheme="minorHAnsi" w:hAnsiTheme="minorHAnsi" w:cs="Arial"/>
          <w:i/>
          <w:color w:val="17365D"/>
        </w:rPr>
        <w:t>Proposers</w:t>
      </w:r>
      <w:r w:rsidR="000924DE" w:rsidRPr="007B49CA">
        <w:rPr>
          <w:rFonts w:asciiTheme="minorHAnsi" w:hAnsiTheme="minorHAnsi" w:cs="Arial"/>
          <w:i/>
          <w:color w:val="17365D"/>
        </w:rPr>
        <w:t xml:space="preserve"> are advised to read and understand the details of "NAFC Standard OPS-020 Avionics and Communications" before responding to this question.</w:t>
      </w:r>
    </w:p>
    <w:p w14:paraId="5A499BBD" w14:textId="77777777" w:rsidR="00F3521A" w:rsidRPr="007B49CA" w:rsidRDefault="00F3521A" w:rsidP="0046395C">
      <w:pPr>
        <w:widowControl w:val="0"/>
        <w:jc w:val="left"/>
        <w:rPr>
          <w:rFonts w:asciiTheme="minorHAnsi" w:hAnsiTheme="minorHAnsi" w:cs="Arial"/>
          <w:color w:val="17365D"/>
        </w:rPr>
      </w:pPr>
      <w:r w:rsidRPr="007B49CA">
        <w:rPr>
          <w:rFonts w:asciiTheme="minorHAnsi" w:hAnsiTheme="minorHAnsi" w:cs="Arial"/>
          <w:color w:val="C0504D"/>
        </w:rPr>
        <w:t>&lt;Insert your response here&gt;</w:t>
      </w:r>
    </w:p>
    <w:p w14:paraId="7DB7BD3E" w14:textId="77777777" w:rsidR="00C75195" w:rsidRPr="00C75195" w:rsidRDefault="00C75195" w:rsidP="00C75195">
      <w:pPr>
        <w:pStyle w:val="Heading2"/>
        <w:keepNext w:val="0"/>
        <w:keepLines w:val="0"/>
        <w:widowControl w:val="0"/>
        <w:spacing w:after="120"/>
        <w:ind w:left="0" w:firstLine="0"/>
        <w:jc w:val="left"/>
        <w:rPr>
          <w:rFonts w:asciiTheme="minorHAnsi" w:hAnsiTheme="minorHAnsi" w:cs="Arial"/>
          <w:szCs w:val="22"/>
          <w:highlight w:val="yellow"/>
        </w:rPr>
      </w:pPr>
      <w:r w:rsidRPr="00C75195">
        <w:rPr>
          <w:rFonts w:asciiTheme="minorHAnsi" w:hAnsiTheme="minorHAnsi" w:cs="Arial"/>
          <w:szCs w:val="22"/>
          <w:highlight w:val="yellow"/>
        </w:rPr>
        <w:t>Recording Systems</w:t>
      </w:r>
    </w:p>
    <w:p w14:paraId="0CE3FDEB" w14:textId="77777777" w:rsidR="00C75195" w:rsidRPr="00C75195" w:rsidRDefault="00C75195" w:rsidP="00C75195">
      <w:pPr>
        <w:spacing w:after="360"/>
        <w:rPr>
          <w:rFonts w:asciiTheme="minorHAnsi" w:hAnsiTheme="minorHAnsi" w:cs="Arial"/>
          <w:i/>
          <w:color w:val="17365D"/>
          <w:highlight w:val="yellow"/>
        </w:rPr>
      </w:pPr>
      <w:r w:rsidRPr="00C75195">
        <w:rPr>
          <w:rFonts w:asciiTheme="minorHAnsi" w:hAnsiTheme="minorHAnsi" w:cs="Arial"/>
          <w:i/>
          <w:color w:val="17365D"/>
          <w:highlight w:val="yellow"/>
        </w:rPr>
        <w:t>Provide details of crash resistant Flight Data Recorders, Cockpit Voice Recorders and cockpit environment recorders or similar equipment, for each aircraft proposed.</w:t>
      </w:r>
    </w:p>
    <w:p w14:paraId="3EDDBF51" w14:textId="77777777" w:rsidR="00C75195" w:rsidRPr="007B49CA" w:rsidRDefault="00C75195" w:rsidP="00C75195">
      <w:pPr>
        <w:widowControl w:val="0"/>
        <w:jc w:val="left"/>
        <w:rPr>
          <w:rFonts w:asciiTheme="minorHAnsi" w:hAnsiTheme="minorHAnsi" w:cs="Arial"/>
          <w:color w:val="17365D"/>
        </w:rPr>
      </w:pPr>
      <w:r w:rsidRPr="00C75195">
        <w:rPr>
          <w:rFonts w:asciiTheme="minorHAnsi" w:hAnsiTheme="minorHAnsi" w:cs="Arial"/>
          <w:color w:val="C0504D"/>
          <w:highlight w:val="yellow"/>
        </w:rPr>
        <w:t>&lt;Insert your response here&gt;</w:t>
      </w:r>
    </w:p>
    <w:p w14:paraId="54E89653" w14:textId="77777777" w:rsidR="004777C8" w:rsidRPr="007B49CA" w:rsidRDefault="004777C8" w:rsidP="0046395C">
      <w:pPr>
        <w:widowControl w:val="0"/>
        <w:jc w:val="left"/>
        <w:rPr>
          <w:rFonts w:asciiTheme="minorHAnsi" w:hAnsiTheme="minorHAnsi" w:cs="Arial"/>
          <w:i/>
          <w:color w:val="17365D"/>
        </w:rPr>
      </w:pPr>
    </w:p>
    <w:p w14:paraId="79DBC0DF" w14:textId="77777777" w:rsidR="004777C8" w:rsidRPr="007B49CA" w:rsidRDefault="004777C8" w:rsidP="0046395C">
      <w:pPr>
        <w:pStyle w:val="Heading2"/>
        <w:keepNext w:val="0"/>
        <w:keepLines w:val="0"/>
        <w:widowControl w:val="0"/>
        <w:spacing w:after="120"/>
        <w:ind w:left="0" w:firstLine="0"/>
        <w:jc w:val="left"/>
        <w:rPr>
          <w:rFonts w:asciiTheme="minorHAnsi" w:hAnsiTheme="minorHAnsi" w:cs="Arial"/>
          <w:szCs w:val="22"/>
        </w:rPr>
      </w:pPr>
      <w:bookmarkStart w:id="5" w:name="_Toc338668874"/>
      <w:r w:rsidRPr="007B49CA">
        <w:rPr>
          <w:rFonts w:asciiTheme="minorHAnsi" w:hAnsiTheme="minorHAnsi" w:cs="Arial"/>
          <w:szCs w:val="22"/>
        </w:rPr>
        <w:t>Global Positioning Systems</w:t>
      </w:r>
      <w:bookmarkEnd w:id="5"/>
    </w:p>
    <w:p w14:paraId="7E83193A" w14:textId="0389E108" w:rsidR="008B2386" w:rsidRPr="007B49CA" w:rsidRDefault="008B2386" w:rsidP="0046395C">
      <w:pPr>
        <w:widowControl w:val="0"/>
        <w:jc w:val="left"/>
        <w:rPr>
          <w:rFonts w:asciiTheme="minorHAnsi" w:hAnsiTheme="minorHAnsi" w:cs="Arial"/>
          <w:i/>
          <w:color w:val="17365D"/>
        </w:rPr>
      </w:pPr>
      <w:r w:rsidRPr="007B49CA">
        <w:rPr>
          <w:rFonts w:asciiTheme="minorHAnsi" w:hAnsiTheme="minorHAnsi" w:cs="Arial"/>
          <w:i/>
          <w:color w:val="17365D"/>
        </w:rPr>
        <w:t>Other than the information provided in</w:t>
      </w:r>
      <w:r w:rsidR="006D6697" w:rsidRPr="007B49CA">
        <w:rPr>
          <w:rFonts w:asciiTheme="minorHAnsi" w:hAnsiTheme="minorHAnsi" w:cs="Arial"/>
          <w:i/>
          <w:color w:val="17365D"/>
        </w:rPr>
        <w:t xml:space="preserve"> </w:t>
      </w:r>
      <w:r w:rsidR="007B49CA">
        <w:rPr>
          <w:rFonts w:asciiTheme="minorHAnsi" w:hAnsiTheme="minorHAnsi" w:cs="Arial"/>
          <w:i/>
          <w:color w:val="17365D"/>
        </w:rPr>
        <w:t>ARENA</w:t>
      </w:r>
      <w:r w:rsidRPr="007B49CA">
        <w:rPr>
          <w:rFonts w:asciiTheme="minorHAnsi" w:hAnsiTheme="minorHAnsi" w:cs="Arial"/>
          <w:i/>
          <w:color w:val="17365D"/>
        </w:rPr>
        <w:t xml:space="preserve">, provide details relating to the Global Positioning Systems to </w:t>
      </w:r>
      <w:r w:rsidRPr="007B49CA">
        <w:rPr>
          <w:rFonts w:asciiTheme="minorHAnsi" w:hAnsiTheme="minorHAnsi" w:cs="Arial"/>
          <w:i/>
          <w:color w:val="17365D"/>
        </w:rPr>
        <w:lastRenderedPageBreak/>
        <w:t>be utilised in the</w:t>
      </w:r>
      <w:r w:rsidR="009B138D" w:rsidRPr="007B49CA">
        <w:rPr>
          <w:rFonts w:asciiTheme="minorHAnsi" w:hAnsiTheme="minorHAnsi" w:cs="Arial"/>
          <w:i/>
          <w:color w:val="17365D"/>
        </w:rPr>
        <w:t xml:space="preserve"> Airtankers and Supervision Aircraft</w:t>
      </w:r>
      <w:r w:rsidRPr="007B49CA">
        <w:rPr>
          <w:rFonts w:asciiTheme="minorHAnsi" w:hAnsiTheme="minorHAnsi" w:cs="Arial"/>
          <w:i/>
          <w:color w:val="17365D"/>
        </w:rPr>
        <w:t xml:space="preserve"> being </w:t>
      </w:r>
      <w:r w:rsidR="00CE440E" w:rsidRPr="007B49CA">
        <w:rPr>
          <w:rFonts w:asciiTheme="minorHAnsi" w:hAnsiTheme="minorHAnsi" w:cs="Arial"/>
          <w:i/>
          <w:color w:val="17365D"/>
        </w:rPr>
        <w:t>proposed</w:t>
      </w:r>
      <w:r w:rsidRPr="007B49CA">
        <w:rPr>
          <w:rFonts w:asciiTheme="minorHAnsi" w:hAnsiTheme="minorHAnsi" w:cs="Arial"/>
          <w:i/>
          <w:color w:val="17365D"/>
        </w:rPr>
        <w:t>.</w:t>
      </w:r>
    </w:p>
    <w:p w14:paraId="066BCDC5" w14:textId="77777777" w:rsidR="008B2386" w:rsidRPr="007B49CA" w:rsidRDefault="008B2386"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Include details of how the GPS system will support the requirements of the services being </w:t>
      </w:r>
      <w:r w:rsidR="00CE440E" w:rsidRPr="007B49CA">
        <w:rPr>
          <w:rFonts w:asciiTheme="minorHAnsi" w:hAnsiTheme="minorHAnsi" w:cs="Arial"/>
          <w:i/>
          <w:color w:val="17365D"/>
        </w:rPr>
        <w:t>proposed</w:t>
      </w:r>
      <w:r w:rsidRPr="007B49CA">
        <w:rPr>
          <w:rFonts w:asciiTheme="minorHAnsi" w:hAnsiTheme="minorHAnsi" w:cs="Arial"/>
          <w:i/>
          <w:color w:val="17365D"/>
        </w:rPr>
        <w:t>. Where appropriate supply details of any moving map or situational awareness display.</w:t>
      </w:r>
    </w:p>
    <w:p w14:paraId="70C1B03E" w14:textId="77777777" w:rsidR="000924DE" w:rsidRPr="007B49CA" w:rsidRDefault="00D93840"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Note: </w:t>
      </w:r>
      <w:r w:rsidR="00DB5D56" w:rsidRPr="007B49CA">
        <w:rPr>
          <w:rFonts w:asciiTheme="minorHAnsi" w:hAnsiTheme="minorHAnsi" w:cs="Arial"/>
          <w:i/>
          <w:color w:val="17365D"/>
        </w:rPr>
        <w:t>Proposers are</w:t>
      </w:r>
      <w:r w:rsidR="000924DE" w:rsidRPr="007B49CA">
        <w:rPr>
          <w:rFonts w:asciiTheme="minorHAnsi" w:hAnsiTheme="minorHAnsi" w:cs="Arial"/>
          <w:i/>
          <w:color w:val="17365D"/>
        </w:rPr>
        <w:t xml:space="preserve"> advised to read and understand the details of "NAFC Standard OPS-013 Aircraft GPS-GNSS" before responding to this question.</w:t>
      </w:r>
    </w:p>
    <w:p w14:paraId="519324C5" w14:textId="77777777" w:rsidR="00F3521A" w:rsidRPr="007B49CA" w:rsidRDefault="00F3521A" w:rsidP="0046395C">
      <w:pPr>
        <w:widowControl w:val="0"/>
        <w:jc w:val="left"/>
        <w:rPr>
          <w:rFonts w:asciiTheme="minorHAnsi" w:hAnsiTheme="minorHAnsi" w:cs="Arial"/>
          <w:color w:val="17365D"/>
        </w:rPr>
      </w:pPr>
      <w:r w:rsidRPr="007B49CA">
        <w:rPr>
          <w:rFonts w:asciiTheme="minorHAnsi" w:hAnsiTheme="minorHAnsi" w:cs="Arial"/>
          <w:color w:val="C0504D"/>
        </w:rPr>
        <w:t>&lt;Insert your response here&gt;</w:t>
      </w:r>
    </w:p>
    <w:p w14:paraId="14F6894A" w14:textId="77777777" w:rsidR="00F3521A" w:rsidRPr="007B49CA" w:rsidRDefault="00F3521A" w:rsidP="0046395C">
      <w:pPr>
        <w:widowControl w:val="0"/>
        <w:jc w:val="left"/>
        <w:rPr>
          <w:rFonts w:asciiTheme="minorHAnsi" w:hAnsiTheme="minorHAnsi" w:cs="Arial"/>
          <w:i/>
          <w:color w:val="17365D"/>
        </w:rPr>
      </w:pPr>
      <w:bookmarkStart w:id="6" w:name="_Toc338668875"/>
      <w:bookmarkStart w:id="7" w:name="_Toc335811119"/>
    </w:p>
    <w:p w14:paraId="50FD88B0" w14:textId="77777777" w:rsidR="006A7F92" w:rsidRPr="007B49CA" w:rsidRDefault="006A7F92" w:rsidP="0046395C">
      <w:pPr>
        <w:pStyle w:val="Heading2"/>
        <w:keepNext w:val="0"/>
        <w:keepLines w:val="0"/>
        <w:widowControl w:val="0"/>
        <w:spacing w:after="120"/>
        <w:ind w:left="0" w:firstLine="0"/>
        <w:jc w:val="left"/>
        <w:rPr>
          <w:rFonts w:asciiTheme="minorHAnsi" w:hAnsiTheme="minorHAnsi" w:cs="Arial"/>
          <w:szCs w:val="22"/>
        </w:rPr>
      </w:pPr>
      <w:bookmarkStart w:id="8" w:name="_Toc338668876"/>
      <w:bookmarkStart w:id="9" w:name="_Toc335811120"/>
      <w:bookmarkEnd w:id="6"/>
      <w:bookmarkEnd w:id="7"/>
      <w:r w:rsidRPr="007B49CA">
        <w:rPr>
          <w:rFonts w:asciiTheme="minorHAnsi" w:hAnsiTheme="minorHAnsi" w:cs="Arial"/>
          <w:szCs w:val="22"/>
        </w:rPr>
        <w:t>Tracking</w:t>
      </w:r>
      <w:r w:rsidR="00147F0A" w:rsidRPr="007B49CA">
        <w:rPr>
          <w:rFonts w:asciiTheme="minorHAnsi" w:hAnsiTheme="minorHAnsi" w:cs="Arial"/>
          <w:szCs w:val="22"/>
        </w:rPr>
        <w:t xml:space="preserve"> System</w:t>
      </w:r>
      <w:r w:rsidRPr="007B49CA">
        <w:rPr>
          <w:rFonts w:asciiTheme="minorHAnsi" w:hAnsiTheme="minorHAnsi" w:cs="Arial"/>
          <w:szCs w:val="22"/>
        </w:rPr>
        <w:t xml:space="preserve"> </w:t>
      </w:r>
    </w:p>
    <w:p w14:paraId="2971B99B" w14:textId="471352D0" w:rsidR="008B2386" w:rsidRPr="007B49CA" w:rsidRDefault="008B2386" w:rsidP="0046395C">
      <w:pPr>
        <w:widowControl w:val="0"/>
        <w:jc w:val="left"/>
        <w:rPr>
          <w:rFonts w:asciiTheme="minorHAnsi" w:hAnsiTheme="minorHAnsi" w:cs="Arial"/>
          <w:i/>
          <w:color w:val="17365D"/>
        </w:rPr>
      </w:pPr>
      <w:r w:rsidRPr="007B49CA">
        <w:rPr>
          <w:rFonts w:asciiTheme="minorHAnsi" w:hAnsiTheme="minorHAnsi" w:cs="Arial"/>
          <w:i/>
          <w:color w:val="17365D"/>
        </w:rPr>
        <w:t>Other than the information provided in</w:t>
      </w:r>
      <w:r w:rsidR="007B49CA">
        <w:rPr>
          <w:rFonts w:asciiTheme="minorHAnsi" w:hAnsiTheme="minorHAnsi" w:cs="Arial"/>
          <w:i/>
          <w:color w:val="17365D"/>
        </w:rPr>
        <w:t xml:space="preserve"> ARENA</w:t>
      </w:r>
      <w:r w:rsidR="006D6697" w:rsidRPr="007B49CA">
        <w:rPr>
          <w:rFonts w:asciiTheme="minorHAnsi" w:hAnsiTheme="minorHAnsi" w:cs="Arial"/>
          <w:i/>
          <w:color w:val="17365D"/>
        </w:rPr>
        <w:t>,</w:t>
      </w:r>
      <w:r w:rsidRPr="007B49CA">
        <w:rPr>
          <w:rFonts w:asciiTheme="minorHAnsi" w:hAnsiTheme="minorHAnsi" w:cs="Arial"/>
          <w:i/>
          <w:color w:val="17365D"/>
        </w:rPr>
        <w:t xml:space="preserve"> provide any additional narrative relating to the tracking systems to be utilised in the</w:t>
      </w:r>
      <w:r w:rsidR="009B138D" w:rsidRPr="007B49CA">
        <w:rPr>
          <w:rFonts w:asciiTheme="minorHAnsi" w:hAnsiTheme="minorHAnsi" w:cs="Arial"/>
          <w:i/>
          <w:color w:val="17365D"/>
        </w:rPr>
        <w:t xml:space="preserve"> Airtankers and Supervision Aircraft</w:t>
      </w:r>
      <w:r w:rsidRPr="007B49CA">
        <w:rPr>
          <w:rFonts w:asciiTheme="minorHAnsi" w:hAnsiTheme="minorHAnsi" w:cs="Arial"/>
          <w:i/>
          <w:color w:val="17365D"/>
        </w:rPr>
        <w:t xml:space="preserve">. Where appropriate include details of tracking for </w:t>
      </w:r>
      <w:r w:rsidR="00BD7641" w:rsidRPr="007B49CA">
        <w:rPr>
          <w:rFonts w:asciiTheme="minorHAnsi" w:hAnsiTheme="minorHAnsi" w:cs="Arial"/>
          <w:i/>
          <w:color w:val="17365D"/>
        </w:rPr>
        <w:t>refuelling</w:t>
      </w:r>
      <w:r w:rsidRPr="007B49CA">
        <w:rPr>
          <w:rFonts w:asciiTheme="minorHAnsi" w:hAnsiTheme="minorHAnsi" w:cs="Arial"/>
          <w:i/>
          <w:color w:val="17365D"/>
        </w:rPr>
        <w:t xml:space="preserve"> and any other support vehicle</w:t>
      </w:r>
      <w:r w:rsidR="00BD7641" w:rsidRPr="007B49CA">
        <w:rPr>
          <w:rFonts w:asciiTheme="minorHAnsi" w:hAnsiTheme="minorHAnsi" w:cs="Arial"/>
          <w:i/>
          <w:color w:val="17365D"/>
        </w:rPr>
        <w:t>s</w:t>
      </w:r>
      <w:r w:rsidRPr="007B49CA">
        <w:rPr>
          <w:rFonts w:asciiTheme="minorHAnsi" w:hAnsiTheme="minorHAnsi" w:cs="Arial"/>
          <w:i/>
          <w:color w:val="17365D"/>
        </w:rPr>
        <w:t xml:space="preserve"> being </w:t>
      </w:r>
      <w:r w:rsidR="00CE440E" w:rsidRPr="007B49CA">
        <w:rPr>
          <w:rFonts w:asciiTheme="minorHAnsi" w:hAnsiTheme="minorHAnsi" w:cs="Arial"/>
          <w:i/>
          <w:color w:val="17365D"/>
        </w:rPr>
        <w:t>proposed</w:t>
      </w:r>
      <w:r w:rsidRPr="007B49CA">
        <w:rPr>
          <w:rFonts w:asciiTheme="minorHAnsi" w:hAnsiTheme="minorHAnsi" w:cs="Arial"/>
          <w:i/>
          <w:color w:val="17365D"/>
        </w:rPr>
        <w:t>. Include an outline of how the data will be delivered into AFAMS.</w:t>
      </w:r>
    </w:p>
    <w:p w14:paraId="0AEA37D8" w14:textId="77777777" w:rsidR="008B2386" w:rsidRPr="007B49CA" w:rsidRDefault="008B2386" w:rsidP="0046395C">
      <w:pPr>
        <w:widowControl w:val="0"/>
        <w:jc w:val="left"/>
        <w:rPr>
          <w:rFonts w:asciiTheme="minorHAnsi" w:hAnsiTheme="minorHAnsi" w:cs="Arial"/>
          <w:i/>
          <w:color w:val="17365D"/>
        </w:rPr>
      </w:pPr>
      <w:r w:rsidRPr="007B49CA">
        <w:rPr>
          <w:rFonts w:asciiTheme="minorHAnsi" w:hAnsiTheme="minorHAnsi" w:cs="Arial"/>
          <w:i/>
          <w:color w:val="17365D"/>
        </w:rPr>
        <w:t>Note: Event reporting and messaging is covered in following questions.</w:t>
      </w:r>
    </w:p>
    <w:p w14:paraId="566D065A" w14:textId="77777777" w:rsidR="008B2386" w:rsidRPr="007B49CA" w:rsidRDefault="008B2386"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Note: </w:t>
      </w:r>
      <w:r w:rsidR="00DB5D56" w:rsidRPr="007B49CA">
        <w:rPr>
          <w:rFonts w:asciiTheme="minorHAnsi" w:hAnsiTheme="minorHAnsi" w:cs="Arial"/>
          <w:i/>
          <w:color w:val="17365D"/>
        </w:rPr>
        <w:t xml:space="preserve">Proposers </w:t>
      </w:r>
      <w:r w:rsidRPr="007B49CA">
        <w:rPr>
          <w:rFonts w:asciiTheme="minorHAnsi" w:hAnsiTheme="minorHAnsi" w:cs="Arial"/>
          <w:i/>
          <w:color w:val="17365D"/>
        </w:rPr>
        <w:t xml:space="preserve">are advised to read and understand the details of </w:t>
      </w:r>
      <w:r w:rsidRPr="007B49CA">
        <w:rPr>
          <w:rFonts w:asciiTheme="minorHAnsi" w:hAnsiTheme="minorHAnsi" w:cs="Arial"/>
          <w:i/>
          <w:color w:val="1F497D"/>
        </w:rPr>
        <w:t xml:space="preserve">"NAFC Standard </w:t>
      </w:r>
      <w:r w:rsidR="007F32BF" w:rsidRPr="007B49CA">
        <w:rPr>
          <w:rFonts w:asciiTheme="minorHAnsi" w:hAnsiTheme="minorHAnsi" w:cs="Arial"/>
          <w:i/>
          <w:color w:val="1F497D"/>
        </w:rPr>
        <w:t xml:space="preserve">OP-014 </w:t>
      </w:r>
      <w:r w:rsidRPr="007B49CA">
        <w:rPr>
          <w:rFonts w:asciiTheme="minorHAnsi" w:hAnsiTheme="minorHAnsi" w:cs="Arial"/>
          <w:i/>
          <w:color w:val="1F497D"/>
        </w:rPr>
        <w:t xml:space="preserve"> Tracking, Event Reporting &amp; Messaging"</w:t>
      </w:r>
      <w:r w:rsidRPr="007B49CA">
        <w:rPr>
          <w:rFonts w:asciiTheme="minorHAnsi" w:hAnsiTheme="minorHAnsi" w:cs="Arial"/>
          <w:i/>
          <w:color w:val="17365D"/>
        </w:rPr>
        <w:t xml:space="preserve"> before responding to this question.</w:t>
      </w:r>
    </w:p>
    <w:p w14:paraId="2F997CF8" w14:textId="77777777" w:rsidR="006A7F92" w:rsidRPr="007B49CA" w:rsidRDefault="006A7F92" w:rsidP="0046395C">
      <w:pPr>
        <w:widowControl w:val="0"/>
        <w:jc w:val="left"/>
        <w:rPr>
          <w:rFonts w:asciiTheme="minorHAnsi" w:hAnsiTheme="minorHAnsi" w:cs="Arial"/>
          <w:color w:val="C0504D"/>
        </w:rPr>
      </w:pPr>
      <w:r w:rsidRPr="007B49CA">
        <w:rPr>
          <w:rFonts w:asciiTheme="minorHAnsi" w:hAnsiTheme="minorHAnsi" w:cs="Arial"/>
          <w:color w:val="C0504D"/>
        </w:rPr>
        <w:t>&lt;Insert your response here&gt;</w:t>
      </w:r>
    </w:p>
    <w:p w14:paraId="2E5BFA81" w14:textId="77777777" w:rsidR="006A7F92" w:rsidRPr="007B49CA" w:rsidRDefault="006A7F92" w:rsidP="0046395C">
      <w:pPr>
        <w:widowControl w:val="0"/>
        <w:jc w:val="left"/>
        <w:rPr>
          <w:rFonts w:asciiTheme="minorHAnsi" w:hAnsiTheme="minorHAnsi" w:cs="Arial"/>
          <w:i/>
          <w:color w:val="17365D"/>
        </w:rPr>
      </w:pPr>
    </w:p>
    <w:p w14:paraId="19A5FA7C" w14:textId="77777777" w:rsidR="006A7F92" w:rsidRPr="007B49CA" w:rsidRDefault="00147F0A" w:rsidP="0046395C">
      <w:pPr>
        <w:pStyle w:val="Heading2"/>
        <w:keepNext w:val="0"/>
        <w:keepLines w:val="0"/>
        <w:widowControl w:val="0"/>
        <w:spacing w:after="120"/>
        <w:ind w:left="0" w:firstLine="0"/>
        <w:jc w:val="left"/>
        <w:rPr>
          <w:rFonts w:asciiTheme="minorHAnsi" w:hAnsiTheme="minorHAnsi" w:cs="Arial"/>
          <w:szCs w:val="22"/>
        </w:rPr>
      </w:pPr>
      <w:r w:rsidRPr="007B49CA">
        <w:rPr>
          <w:rFonts w:asciiTheme="minorHAnsi" w:hAnsiTheme="minorHAnsi" w:cs="Arial"/>
          <w:szCs w:val="22"/>
        </w:rPr>
        <w:t xml:space="preserve">Flight </w:t>
      </w:r>
      <w:r w:rsidR="00477E7C" w:rsidRPr="007B49CA">
        <w:rPr>
          <w:rFonts w:asciiTheme="minorHAnsi" w:hAnsiTheme="minorHAnsi" w:cs="Arial"/>
          <w:szCs w:val="22"/>
        </w:rPr>
        <w:t xml:space="preserve">and Engine </w:t>
      </w:r>
      <w:r w:rsidRPr="007B49CA">
        <w:rPr>
          <w:rFonts w:asciiTheme="minorHAnsi" w:hAnsiTheme="minorHAnsi" w:cs="Arial"/>
          <w:szCs w:val="22"/>
        </w:rPr>
        <w:t>Event Reporting System</w:t>
      </w:r>
    </w:p>
    <w:p w14:paraId="0F8735CD" w14:textId="77777777" w:rsidR="00067A05" w:rsidRPr="007B49CA" w:rsidRDefault="008D1AAA"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Provide a description of the event reporting system </w:t>
      </w:r>
      <w:r w:rsidR="00C3188F" w:rsidRPr="007B49CA">
        <w:rPr>
          <w:rFonts w:asciiTheme="minorHAnsi" w:hAnsiTheme="minorHAnsi" w:cs="Arial"/>
          <w:i/>
          <w:color w:val="17365D"/>
        </w:rPr>
        <w:t xml:space="preserve">being used </w:t>
      </w:r>
      <w:r w:rsidRPr="007B49CA">
        <w:rPr>
          <w:rFonts w:asciiTheme="minorHAnsi" w:hAnsiTheme="minorHAnsi" w:cs="Arial"/>
          <w:i/>
          <w:color w:val="17365D"/>
        </w:rPr>
        <w:t xml:space="preserve">to report engine start/stop and flight </w:t>
      </w:r>
      <w:r w:rsidR="00477E7C" w:rsidRPr="007B49CA">
        <w:rPr>
          <w:rFonts w:asciiTheme="minorHAnsi" w:hAnsiTheme="minorHAnsi" w:cs="Arial"/>
          <w:i/>
          <w:color w:val="17365D"/>
        </w:rPr>
        <w:t xml:space="preserve">(take-off and landing) </w:t>
      </w:r>
      <w:r w:rsidRPr="007B49CA">
        <w:rPr>
          <w:rFonts w:asciiTheme="minorHAnsi" w:hAnsiTheme="minorHAnsi" w:cs="Arial"/>
          <w:i/>
          <w:color w:val="17365D"/>
        </w:rPr>
        <w:t>events</w:t>
      </w:r>
      <w:r w:rsidR="00C3188F" w:rsidRPr="007B49CA">
        <w:rPr>
          <w:rFonts w:asciiTheme="minorHAnsi" w:hAnsiTheme="minorHAnsi" w:cs="Arial"/>
          <w:i/>
          <w:color w:val="17365D"/>
        </w:rPr>
        <w:t xml:space="preserve"> in the</w:t>
      </w:r>
      <w:r w:rsidR="009B138D" w:rsidRPr="007B49CA">
        <w:rPr>
          <w:rFonts w:asciiTheme="minorHAnsi" w:hAnsiTheme="minorHAnsi" w:cs="Arial"/>
          <w:i/>
          <w:color w:val="17365D"/>
        </w:rPr>
        <w:t xml:space="preserve"> Airtankers and Supervision Aircraft</w:t>
      </w:r>
      <w:r w:rsidR="00C3188F" w:rsidRPr="007B49CA">
        <w:rPr>
          <w:rFonts w:asciiTheme="minorHAnsi" w:hAnsiTheme="minorHAnsi" w:cs="Arial"/>
          <w:i/>
          <w:color w:val="17365D"/>
        </w:rPr>
        <w:t xml:space="preserve"> being </w:t>
      </w:r>
      <w:r w:rsidR="00CE440E" w:rsidRPr="007B49CA">
        <w:rPr>
          <w:rFonts w:asciiTheme="minorHAnsi" w:hAnsiTheme="minorHAnsi" w:cs="Arial"/>
          <w:i/>
          <w:color w:val="17365D"/>
        </w:rPr>
        <w:t>proposed</w:t>
      </w:r>
      <w:r w:rsidRPr="007B49CA">
        <w:rPr>
          <w:rFonts w:asciiTheme="minorHAnsi" w:hAnsiTheme="minorHAnsi" w:cs="Arial"/>
          <w:i/>
          <w:color w:val="17365D"/>
        </w:rPr>
        <w:t>.</w:t>
      </w:r>
      <w:r w:rsidR="00067A05" w:rsidRPr="007B49CA">
        <w:rPr>
          <w:rFonts w:asciiTheme="minorHAnsi" w:hAnsiTheme="minorHAnsi" w:cs="Arial"/>
          <w:i/>
          <w:color w:val="17365D"/>
        </w:rPr>
        <w:t xml:space="preserve"> </w:t>
      </w:r>
    </w:p>
    <w:p w14:paraId="5127A947" w14:textId="77777777" w:rsidR="008D1AAA" w:rsidRPr="007B49CA" w:rsidRDefault="00067A05" w:rsidP="0046395C">
      <w:pPr>
        <w:widowControl w:val="0"/>
        <w:jc w:val="left"/>
        <w:rPr>
          <w:rFonts w:asciiTheme="minorHAnsi" w:hAnsiTheme="minorHAnsi" w:cs="Arial"/>
          <w:i/>
          <w:color w:val="17365D"/>
          <w:u w:val="single"/>
        </w:rPr>
      </w:pPr>
      <w:r w:rsidRPr="007B49CA">
        <w:rPr>
          <w:rFonts w:asciiTheme="minorHAnsi" w:hAnsiTheme="minorHAnsi" w:cs="Arial"/>
          <w:i/>
          <w:color w:val="17365D"/>
          <w:u w:val="single"/>
        </w:rPr>
        <w:t>Note: This question is not about Health and Usage Monitoring (HUMS) or similar aircraft systems. It is about the collection of engine start &amp; stop, take-off &amp; landing, and other flight events times and the reporting them via satellite or cellular modem to NAFC / AFAMS. HUMS is covered in a later question.</w:t>
      </w:r>
    </w:p>
    <w:p w14:paraId="7995DE48" w14:textId="77777777" w:rsidR="008D1AAA" w:rsidRPr="007B49CA" w:rsidRDefault="008D1AAA" w:rsidP="0046395C">
      <w:pPr>
        <w:widowControl w:val="0"/>
        <w:jc w:val="left"/>
        <w:rPr>
          <w:rFonts w:asciiTheme="minorHAnsi" w:hAnsiTheme="minorHAnsi" w:cs="Arial"/>
          <w:i/>
          <w:color w:val="17365D"/>
        </w:rPr>
      </w:pPr>
      <w:r w:rsidRPr="007B49CA">
        <w:rPr>
          <w:rFonts w:asciiTheme="minorHAnsi" w:hAnsiTheme="minorHAnsi" w:cs="Arial"/>
          <w:i/>
          <w:color w:val="17365D"/>
        </w:rPr>
        <w:t>Include details of the sensors or devices that will be used to trigger engine and flight events.</w:t>
      </w:r>
    </w:p>
    <w:p w14:paraId="057D7A07" w14:textId="77777777" w:rsidR="008D1AAA" w:rsidRPr="007B49CA" w:rsidRDefault="008D1AAA" w:rsidP="0046395C">
      <w:pPr>
        <w:widowControl w:val="0"/>
        <w:jc w:val="left"/>
        <w:rPr>
          <w:rFonts w:asciiTheme="minorHAnsi" w:hAnsiTheme="minorHAnsi" w:cs="Arial"/>
          <w:i/>
          <w:color w:val="17365D"/>
        </w:rPr>
      </w:pPr>
      <w:r w:rsidRPr="007B49CA">
        <w:rPr>
          <w:rFonts w:asciiTheme="minorHAnsi" w:hAnsiTheme="minorHAnsi" w:cs="Arial"/>
          <w:i/>
          <w:color w:val="17365D"/>
        </w:rPr>
        <w:t>Not</w:t>
      </w:r>
      <w:r w:rsidR="00D93840" w:rsidRPr="007B49CA">
        <w:rPr>
          <w:rFonts w:asciiTheme="minorHAnsi" w:hAnsiTheme="minorHAnsi" w:cs="Arial"/>
          <w:i/>
          <w:color w:val="17365D"/>
        </w:rPr>
        <w:t xml:space="preserve">e: </w:t>
      </w:r>
      <w:r w:rsidR="00DB5D56" w:rsidRPr="007B49CA">
        <w:rPr>
          <w:rFonts w:asciiTheme="minorHAnsi" w:hAnsiTheme="minorHAnsi" w:cs="Arial"/>
          <w:i/>
          <w:color w:val="17365D"/>
        </w:rPr>
        <w:t xml:space="preserve">Proposers </w:t>
      </w:r>
      <w:r w:rsidRPr="007B49CA">
        <w:rPr>
          <w:rFonts w:asciiTheme="minorHAnsi" w:hAnsiTheme="minorHAnsi" w:cs="Arial"/>
          <w:i/>
          <w:color w:val="17365D"/>
        </w:rPr>
        <w:t xml:space="preserve">are advised to read and understand the details of "NAFC Standard </w:t>
      </w:r>
      <w:r w:rsidR="007F32BF" w:rsidRPr="007B49CA">
        <w:rPr>
          <w:rFonts w:asciiTheme="minorHAnsi" w:hAnsiTheme="minorHAnsi" w:cs="Arial"/>
          <w:i/>
          <w:color w:val="17365D"/>
        </w:rPr>
        <w:t xml:space="preserve">OP-014 </w:t>
      </w:r>
      <w:r w:rsidRPr="007B49CA">
        <w:rPr>
          <w:rFonts w:asciiTheme="minorHAnsi" w:hAnsiTheme="minorHAnsi" w:cs="Arial"/>
          <w:i/>
          <w:color w:val="17365D"/>
        </w:rPr>
        <w:t xml:space="preserve"> Tracking, Event Reporting &amp; Messaging" before responding to this question.</w:t>
      </w:r>
    </w:p>
    <w:p w14:paraId="39BF1A69" w14:textId="77777777" w:rsidR="006A7F92" w:rsidRPr="007B49CA" w:rsidRDefault="006A7F92" w:rsidP="0046395C">
      <w:pPr>
        <w:widowControl w:val="0"/>
        <w:jc w:val="left"/>
        <w:rPr>
          <w:rFonts w:asciiTheme="minorHAnsi" w:hAnsiTheme="minorHAnsi" w:cs="Arial"/>
          <w:color w:val="17365D"/>
        </w:rPr>
      </w:pPr>
      <w:r w:rsidRPr="007B49CA">
        <w:rPr>
          <w:rFonts w:asciiTheme="minorHAnsi" w:hAnsiTheme="minorHAnsi" w:cs="Arial"/>
          <w:color w:val="C0504D"/>
        </w:rPr>
        <w:t>&lt;Insert your response here&gt;</w:t>
      </w:r>
    </w:p>
    <w:p w14:paraId="06B0B78F" w14:textId="77777777" w:rsidR="00147F0A" w:rsidRPr="007B49CA" w:rsidRDefault="00147F0A" w:rsidP="0046395C">
      <w:pPr>
        <w:pStyle w:val="Heading2"/>
        <w:keepNext w:val="0"/>
        <w:keepLines w:val="0"/>
        <w:widowControl w:val="0"/>
        <w:spacing w:after="120"/>
        <w:ind w:left="0" w:firstLine="0"/>
        <w:jc w:val="left"/>
        <w:rPr>
          <w:rFonts w:asciiTheme="minorHAnsi" w:hAnsiTheme="minorHAnsi" w:cs="Arial"/>
          <w:szCs w:val="22"/>
        </w:rPr>
      </w:pPr>
      <w:r w:rsidRPr="007B49CA">
        <w:rPr>
          <w:rFonts w:asciiTheme="minorHAnsi" w:hAnsiTheme="minorHAnsi" w:cs="Arial"/>
          <w:szCs w:val="22"/>
        </w:rPr>
        <w:t>Firebombing Event Reporting System</w:t>
      </w:r>
    </w:p>
    <w:p w14:paraId="447E947C" w14:textId="77777777" w:rsidR="008D1AAA" w:rsidRPr="007B49CA" w:rsidRDefault="008D1AAA" w:rsidP="0046395C">
      <w:pPr>
        <w:widowControl w:val="0"/>
        <w:jc w:val="left"/>
        <w:rPr>
          <w:rFonts w:asciiTheme="minorHAnsi" w:hAnsiTheme="minorHAnsi" w:cs="Arial"/>
          <w:i/>
          <w:color w:val="17365D"/>
        </w:rPr>
      </w:pPr>
      <w:r w:rsidRPr="007B49CA">
        <w:rPr>
          <w:rFonts w:asciiTheme="minorHAnsi" w:hAnsiTheme="minorHAnsi" w:cs="Arial"/>
          <w:i/>
          <w:color w:val="17365D"/>
        </w:rPr>
        <w:t>Where appropriate provide a description of the firebombing event reporting system to be utilised in the firebombing</w:t>
      </w:r>
      <w:r w:rsidR="009B138D" w:rsidRPr="007B49CA">
        <w:rPr>
          <w:rFonts w:asciiTheme="minorHAnsi" w:hAnsiTheme="minorHAnsi" w:cs="Arial"/>
          <w:i/>
          <w:color w:val="17365D"/>
        </w:rPr>
        <w:t xml:space="preserve"> Airtankers and Supervision Aircraft</w:t>
      </w:r>
      <w:r w:rsidRPr="007B49CA">
        <w:rPr>
          <w:rFonts w:asciiTheme="minorHAnsi" w:hAnsiTheme="minorHAnsi" w:cs="Arial"/>
          <w:i/>
          <w:color w:val="17365D"/>
        </w:rPr>
        <w:t xml:space="preserve"> being </w:t>
      </w:r>
      <w:r w:rsidR="00CE440E" w:rsidRPr="007B49CA">
        <w:rPr>
          <w:rFonts w:asciiTheme="minorHAnsi" w:hAnsiTheme="minorHAnsi" w:cs="Arial"/>
          <w:i/>
          <w:color w:val="17365D"/>
        </w:rPr>
        <w:t>proposed</w:t>
      </w:r>
      <w:r w:rsidRPr="007B49CA">
        <w:rPr>
          <w:rFonts w:asciiTheme="minorHAnsi" w:hAnsiTheme="minorHAnsi" w:cs="Arial"/>
          <w:i/>
          <w:color w:val="17365D"/>
        </w:rPr>
        <w:t xml:space="preserve">. </w:t>
      </w:r>
    </w:p>
    <w:p w14:paraId="471320FA" w14:textId="77777777" w:rsidR="00067A05" w:rsidRPr="007B49CA" w:rsidRDefault="00067A05" w:rsidP="0046395C">
      <w:pPr>
        <w:widowControl w:val="0"/>
        <w:jc w:val="left"/>
        <w:rPr>
          <w:rFonts w:asciiTheme="minorHAnsi" w:hAnsiTheme="minorHAnsi" w:cs="Arial"/>
          <w:i/>
          <w:color w:val="17365D"/>
          <w:u w:val="single"/>
        </w:rPr>
      </w:pPr>
      <w:r w:rsidRPr="007B49CA">
        <w:rPr>
          <w:rFonts w:asciiTheme="minorHAnsi" w:hAnsiTheme="minorHAnsi" w:cs="Arial"/>
          <w:i/>
          <w:color w:val="17365D"/>
          <w:u w:val="single"/>
        </w:rPr>
        <w:t xml:space="preserve">Note: This question is about the collection of drop start &amp; stop, tank fill, and other firebombing events and the reporting </w:t>
      </w:r>
      <w:r w:rsidR="00477E7C" w:rsidRPr="007B49CA">
        <w:rPr>
          <w:rFonts w:asciiTheme="minorHAnsi" w:hAnsiTheme="minorHAnsi" w:cs="Arial"/>
          <w:i/>
          <w:color w:val="17365D"/>
          <w:u w:val="single"/>
        </w:rPr>
        <w:t xml:space="preserve">of </w:t>
      </w:r>
      <w:r w:rsidRPr="007B49CA">
        <w:rPr>
          <w:rFonts w:asciiTheme="minorHAnsi" w:hAnsiTheme="minorHAnsi" w:cs="Arial"/>
          <w:i/>
          <w:color w:val="17365D"/>
          <w:u w:val="single"/>
        </w:rPr>
        <w:t>them via satellite or cellular modem to NAFC / AFAMS</w:t>
      </w:r>
    </w:p>
    <w:p w14:paraId="43E4FF0C" w14:textId="77777777" w:rsidR="008D1AAA" w:rsidRPr="007B49CA" w:rsidRDefault="008D1AAA"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Include details of the sensors or devices that will be used to </w:t>
      </w:r>
      <w:r w:rsidR="00477E7C" w:rsidRPr="007B49CA">
        <w:rPr>
          <w:rFonts w:asciiTheme="minorHAnsi" w:hAnsiTheme="minorHAnsi" w:cs="Arial"/>
          <w:i/>
          <w:color w:val="17365D"/>
        </w:rPr>
        <w:t>measure</w:t>
      </w:r>
      <w:r w:rsidRPr="007B49CA">
        <w:rPr>
          <w:rFonts w:asciiTheme="minorHAnsi" w:hAnsiTheme="minorHAnsi" w:cs="Arial"/>
          <w:i/>
          <w:color w:val="17365D"/>
        </w:rPr>
        <w:t xml:space="preserve"> firebombing events</w:t>
      </w:r>
      <w:r w:rsidR="00012D4E" w:rsidRPr="007B49CA">
        <w:rPr>
          <w:rFonts w:asciiTheme="minorHAnsi" w:hAnsiTheme="minorHAnsi" w:cs="Arial"/>
          <w:i/>
          <w:color w:val="17365D"/>
        </w:rPr>
        <w:t>;</w:t>
      </w:r>
      <w:r w:rsidRPr="007B49CA">
        <w:rPr>
          <w:rFonts w:asciiTheme="minorHAnsi" w:hAnsiTheme="minorHAnsi" w:cs="Arial"/>
          <w:i/>
          <w:color w:val="17365D"/>
        </w:rPr>
        <w:t xml:space="preserve"> specifically detail how start and end of substantive flow is measured.</w:t>
      </w:r>
    </w:p>
    <w:p w14:paraId="43193C3C" w14:textId="77777777" w:rsidR="008D1AAA" w:rsidRPr="007B49CA" w:rsidRDefault="008D1AAA" w:rsidP="0046395C">
      <w:pPr>
        <w:widowControl w:val="0"/>
        <w:jc w:val="left"/>
        <w:rPr>
          <w:rFonts w:asciiTheme="minorHAnsi" w:hAnsiTheme="minorHAnsi" w:cs="Arial"/>
          <w:i/>
          <w:color w:val="17365D"/>
        </w:rPr>
      </w:pPr>
      <w:r w:rsidRPr="007B49CA">
        <w:rPr>
          <w:rFonts w:asciiTheme="minorHAnsi" w:hAnsiTheme="minorHAnsi" w:cs="Arial"/>
          <w:i/>
          <w:color w:val="17365D"/>
        </w:rPr>
        <w:lastRenderedPageBreak/>
        <w:t>Include details of the sensors or devices that will measure th</w:t>
      </w:r>
      <w:r w:rsidR="003B0B0B" w:rsidRPr="007B49CA">
        <w:rPr>
          <w:rFonts w:asciiTheme="minorHAnsi" w:hAnsiTheme="minorHAnsi" w:cs="Arial"/>
          <w:i/>
          <w:color w:val="17365D"/>
        </w:rPr>
        <w:t xml:space="preserve">e product volume in the tank </w:t>
      </w:r>
      <w:r w:rsidRPr="007B49CA">
        <w:rPr>
          <w:rFonts w:asciiTheme="minorHAnsi" w:hAnsiTheme="minorHAnsi" w:cs="Arial"/>
          <w:i/>
          <w:color w:val="17365D"/>
        </w:rPr>
        <w:t>and how much is dropped.</w:t>
      </w:r>
    </w:p>
    <w:p w14:paraId="3A28B193" w14:textId="77777777" w:rsidR="008D1AAA" w:rsidRPr="007B49CA" w:rsidRDefault="008D1AAA" w:rsidP="0046395C">
      <w:pPr>
        <w:widowControl w:val="0"/>
        <w:jc w:val="left"/>
        <w:rPr>
          <w:rFonts w:asciiTheme="minorHAnsi" w:hAnsiTheme="minorHAnsi" w:cs="Arial"/>
          <w:i/>
          <w:color w:val="17365D"/>
        </w:rPr>
      </w:pPr>
      <w:r w:rsidRPr="007B49CA">
        <w:rPr>
          <w:rFonts w:asciiTheme="minorHAnsi" w:hAnsiTheme="minorHAnsi" w:cs="Arial"/>
          <w:i/>
          <w:color w:val="17365D"/>
        </w:rPr>
        <w:t>Where appropriate include details of the sensors or devices that will be used to measure height above ground.</w:t>
      </w:r>
    </w:p>
    <w:p w14:paraId="46311DD5" w14:textId="77777777" w:rsidR="008D1AAA" w:rsidRPr="007B49CA" w:rsidRDefault="008D1AAA" w:rsidP="0046395C">
      <w:pPr>
        <w:widowControl w:val="0"/>
        <w:jc w:val="left"/>
        <w:rPr>
          <w:rFonts w:asciiTheme="minorHAnsi" w:hAnsiTheme="minorHAnsi" w:cs="Arial"/>
          <w:i/>
          <w:color w:val="17365D"/>
        </w:rPr>
      </w:pPr>
      <w:r w:rsidRPr="007B49CA">
        <w:rPr>
          <w:rFonts w:asciiTheme="minorHAnsi" w:hAnsiTheme="minorHAnsi" w:cs="Arial"/>
          <w:i/>
          <w:color w:val="17365D"/>
        </w:rPr>
        <w:t>Not</w:t>
      </w:r>
      <w:r w:rsidR="00D93840" w:rsidRPr="007B49CA">
        <w:rPr>
          <w:rFonts w:asciiTheme="minorHAnsi" w:hAnsiTheme="minorHAnsi" w:cs="Arial"/>
          <w:i/>
          <w:color w:val="17365D"/>
        </w:rPr>
        <w:t xml:space="preserve">e: </w:t>
      </w:r>
      <w:r w:rsidR="00DB5D56" w:rsidRPr="007B49CA">
        <w:rPr>
          <w:rFonts w:asciiTheme="minorHAnsi" w:hAnsiTheme="minorHAnsi" w:cs="Arial"/>
          <w:i/>
          <w:color w:val="17365D"/>
        </w:rPr>
        <w:t xml:space="preserve">Proposers </w:t>
      </w:r>
      <w:r w:rsidRPr="007B49CA">
        <w:rPr>
          <w:rFonts w:asciiTheme="minorHAnsi" w:hAnsiTheme="minorHAnsi" w:cs="Arial"/>
          <w:i/>
          <w:color w:val="17365D"/>
        </w:rPr>
        <w:t xml:space="preserve">are advised to read and understand the details of "NAFC Standard </w:t>
      </w:r>
      <w:r w:rsidR="007F32BF" w:rsidRPr="007B49CA">
        <w:rPr>
          <w:rFonts w:asciiTheme="minorHAnsi" w:hAnsiTheme="minorHAnsi" w:cs="Arial"/>
          <w:i/>
          <w:color w:val="17365D"/>
        </w:rPr>
        <w:t xml:space="preserve">OP-014 </w:t>
      </w:r>
      <w:r w:rsidRPr="007B49CA">
        <w:rPr>
          <w:rFonts w:asciiTheme="minorHAnsi" w:hAnsiTheme="minorHAnsi" w:cs="Arial"/>
          <w:i/>
          <w:color w:val="17365D"/>
        </w:rPr>
        <w:t xml:space="preserve"> Tracking, Event Reporting &amp; Messaging" before responding to this question.</w:t>
      </w:r>
    </w:p>
    <w:p w14:paraId="65524E84" w14:textId="77777777" w:rsidR="00147F0A" w:rsidRPr="007B49CA" w:rsidRDefault="00147F0A" w:rsidP="0046395C">
      <w:pPr>
        <w:pStyle w:val="Heading2"/>
        <w:keepNext w:val="0"/>
        <w:keepLines w:val="0"/>
        <w:widowControl w:val="0"/>
        <w:spacing w:after="120"/>
        <w:ind w:left="0" w:firstLine="0"/>
        <w:jc w:val="left"/>
        <w:rPr>
          <w:rFonts w:asciiTheme="minorHAnsi" w:hAnsiTheme="minorHAnsi" w:cs="Arial"/>
          <w:b w:val="0"/>
          <w:color w:val="C0504D"/>
          <w:szCs w:val="22"/>
        </w:rPr>
      </w:pPr>
      <w:r w:rsidRPr="007B49CA">
        <w:rPr>
          <w:rFonts w:asciiTheme="minorHAnsi" w:hAnsiTheme="minorHAnsi" w:cs="Arial"/>
          <w:b w:val="0"/>
          <w:color w:val="C0504D"/>
          <w:szCs w:val="22"/>
        </w:rPr>
        <w:t>&lt;Insert your response here&gt;</w:t>
      </w:r>
    </w:p>
    <w:p w14:paraId="219B0B80" w14:textId="77777777" w:rsidR="00147F0A" w:rsidRPr="007B49CA" w:rsidRDefault="00147F0A" w:rsidP="0046395C">
      <w:pPr>
        <w:pStyle w:val="Heading2"/>
        <w:keepNext w:val="0"/>
        <w:keepLines w:val="0"/>
        <w:widowControl w:val="0"/>
        <w:spacing w:after="120"/>
        <w:ind w:left="0" w:firstLine="0"/>
        <w:jc w:val="left"/>
        <w:rPr>
          <w:rFonts w:asciiTheme="minorHAnsi" w:hAnsiTheme="minorHAnsi" w:cs="Arial"/>
          <w:color w:val="C0504D"/>
          <w:szCs w:val="22"/>
        </w:rPr>
      </w:pPr>
    </w:p>
    <w:p w14:paraId="5414F668" w14:textId="77777777" w:rsidR="002C21CD" w:rsidRPr="007B49CA" w:rsidRDefault="002C21CD" w:rsidP="0046395C">
      <w:pPr>
        <w:pStyle w:val="Heading2"/>
        <w:keepNext w:val="0"/>
        <w:keepLines w:val="0"/>
        <w:widowControl w:val="0"/>
        <w:spacing w:after="120"/>
        <w:ind w:left="0" w:firstLine="0"/>
        <w:jc w:val="left"/>
        <w:rPr>
          <w:rFonts w:asciiTheme="minorHAnsi" w:hAnsiTheme="minorHAnsi" w:cs="Arial"/>
          <w:szCs w:val="22"/>
        </w:rPr>
      </w:pPr>
      <w:r w:rsidRPr="007B49CA">
        <w:rPr>
          <w:rFonts w:asciiTheme="minorHAnsi" w:hAnsiTheme="minorHAnsi" w:cs="Arial"/>
          <w:szCs w:val="22"/>
        </w:rPr>
        <w:t>Messaging System</w:t>
      </w:r>
    </w:p>
    <w:p w14:paraId="433DC381" w14:textId="77777777" w:rsidR="002C21CD" w:rsidRPr="007B49CA" w:rsidRDefault="002C21CD" w:rsidP="0046395C">
      <w:pPr>
        <w:widowControl w:val="0"/>
        <w:jc w:val="left"/>
        <w:rPr>
          <w:rFonts w:asciiTheme="minorHAnsi" w:hAnsiTheme="minorHAnsi" w:cs="Arial"/>
          <w:i/>
          <w:color w:val="17365D"/>
        </w:rPr>
      </w:pPr>
      <w:r w:rsidRPr="007B49CA">
        <w:rPr>
          <w:rFonts w:asciiTheme="minorHAnsi" w:hAnsiTheme="minorHAnsi" w:cs="Arial"/>
          <w:i/>
          <w:color w:val="17365D"/>
        </w:rPr>
        <w:t>Where appropriate provide a description of the messaging system to be utilised in the</w:t>
      </w:r>
      <w:r w:rsidR="009B138D" w:rsidRPr="007B49CA">
        <w:rPr>
          <w:rFonts w:asciiTheme="minorHAnsi" w:hAnsiTheme="minorHAnsi" w:cs="Arial"/>
          <w:i/>
          <w:color w:val="17365D"/>
        </w:rPr>
        <w:t xml:space="preserve"> Airtankers and Supervision Aircraft</w:t>
      </w:r>
      <w:r w:rsidRPr="007B49CA">
        <w:rPr>
          <w:rFonts w:asciiTheme="minorHAnsi" w:hAnsiTheme="minorHAnsi" w:cs="Arial"/>
          <w:i/>
          <w:color w:val="17365D"/>
        </w:rPr>
        <w:t xml:space="preserve"> being </w:t>
      </w:r>
      <w:r w:rsidR="00CE440E" w:rsidRPr="007B49CA">
        <w:rPr>
          <w:rFonts w:asciiTheme="minorHAnsi" w:hAnsiTheme="minorHAnsi" w:cs="Arial"/>
          <w:i/>
          <w:color w:val="17365D"/>
        </w:rPr>
        <w:t>proposed</w:t>
      </w:r>
      <w:r w:rsidRPr="007B49CA">
        <w:rPr>
          <w:rFonts w:asciiTheme="minorHAnsi" w:hAnsiTheme="minorHAnsi" w:cs="Arial"/>
          <w:i/>
          <w:color w:val="17365D"/>
        </w:rPr>
        <w:t xml:space="preserve">. </w:t>
      </w:r>
    </w:p>
    <w:p w14:paraId="33820FE5" w14:textId="77777777" w:rsidR="002C21CD" w:rsidRPr="007B49CA" w:rsidRDefault="00D93840"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Note: </w:t>
      </w:r>
      <w:r w:rsidR="00DB5D56" w:rsidRPr="007B49CA">
        <w:rPr>
          <w:rFonts w:asciiTheme="minorHAnsi" w:hAnsiTheme="minorHAnsi" w:cs="Arial"/>
          <w:i/>
          <w:color w:val="17365D"/>
        </w:rPr>
        <w:t xml:space="preserve">Proposers </w:t>
      </w:r>
      <w:r w:rsidR="002C21CD" w:rsidRPr="007B49CA">
        <w:rPr>
          <w:rFonts w:asciiTheme="minorHAnsi" w:hAnsiTheme="minorHAnsi" w:cs="Arial"/>
          <w:i/>
          <w:color w:val="17365D"/>
        </w:rPr>
        <w:t xml:space="preserve">are advised to read and understand the details of "NAFC Standard </w:t>
      </w:r>
      <w:r w:rsidR="007F32BF" w:rsidRPr="007B49CA">
        <w:rPr>
          <w:rFonts w:asciiTheme="minorHAnsi" w:hAnsiTheme="minorHAnsi" w:cs="Arial"/>
          <w:i/>
          <w:color w:val="17365D"/>
        </w:rPr>
        <w:t xml:space="preserve">OP-014 </w:t>
      </w:r>
      <w:r w:rsidR="002C21CD" w:rsidRPr="007B49CA">
        <w:rPr>
          <w:rFonts w:asciiTheme="minorHAnsi" w:hAnsiTheme="minorHAnsi" w:cs="Arial"/>
          <w:i/>
          <w:color w:val="17365D"/>
        </w:rPr>
        <w:t xml:space="preserve"> Tracking, Event Reporting &amp; Messaging" before responding to this question.</w:t>
      </w:r>
    </w:p>
    <w:p w14:paraId="1FA88A7A" w14:textId="77777777" w:rsidR="002C21CD" w:rsidRPr="007B49CA" w:rsidRDefault="002C21CD" w:rsidP="0046395C">
      <w:pPr>
        <w:pStyle w:val="Heading2"/>
        <w:keepNext w:val="0"/>
        <w:keepLines w:val="0"/>
        <w:widowControl w:val="0"/>
        <w:spacing w:after="120"/>
        <w:ind w:left="0" w:firstLine="0"/>
        <w:jc w:val="left"/>
        <w:rPr>
          <w:rFonts w:asciiTheme="minorHAnsi" w:hAnsiTheme="minorHAnsi" w:cs="Arial"/>
          <w:b w:val="0"/>
          <w:color w:val="C0504D"/>
          <w:szCs w:val="22"/>
        </w:rPr>
      </w:pPr>
      <w:r w:rsidRPr="007B49CA">
        <w:rPr>
          <w:rFonts w:asciiTheme="minorHAnsi" w:hAnsiTheme="minorHAnsi" w:cs="Arial"/>
          <w:b w:val="0"/>
          <w:color w:val="C0504D"/>
          <w:szCs w:val="22"/>
        </w:rPr>
        <w:t>&lt;Insert your response here&gt;</w:t>
      </w:r>
    </w:p>
    <w:p w14:paraId="1FD52C56" w14:textId="77777777" w:rsidR="002C21CD" w:rsidRPr="007B49CA" w:rsidRDefault="002C21CD" w:rsidP="0046395C">
      <w:pPr>
        <w:pStyle w:val="Heading2"/>
        <w:keepNext w:val="0"/>
        <w:keepLines w:val="0"/>
        <w:widowControl w:val="0"/>
        <w:spacing w:after="120"/>
        <w:ind w:left="0" w:firstLine="0"/>
        <w:jc w:val="left"/>
        <w:rPr>
          <w:rFonts w:asciiTheme="minorHAnsi" w:hAnsiTheme="minorHAnsi" w:cs="Arial"/>
          <w:szCs w:val="22"/>
        </w:rPr>
      </w:pPr>
    </w:p>
    <w:p w14:paraId="501293B1" w14:textId="77777777" w:rsidR="004777C8" w:rsidRPr="007B49CA" w:rsidRDefault="004777C8" w:rsidP="0046395C">
      <w:pPr>
        <w:pStyle w:val="Heading2"/>
        <w:keepNext w:val="0"/>
        <w:keepLines w:val="0"/>
        <w:widowControl w:val="0"/>
        <w:spacing w:after="120"/>
        <w:ind w:left="0" w:firstLine="0"/>
        <w:jc w:val="left"/>
        <w:rPr>
          <w:rFonts w:asciiTheme="minorHAnsi" w:hAnsiTheme="minorHAnsi" w:cs="Arial"/>
          <w:szCs w:val="22"/>
        </w:rPr>
      </w:pPr>
      <w:r w:rsidRPr="007B49CA">
        <w:rPr>
          <w:rFonts w:asciiTheme="minorHAnsi" w:hAnsiTheme="minorHAnsi" w:cs="Arial"/>
          <w:szCs w:val="22"/>
        </w:rPr>
        <w:t>Aircraft Trend Monitoring Systems</w:t>
      </w:r>
      <w:bookmarkEnd w:id="8"/>
    </w:p>
    <w:p w14:paraId="73B8CCD5" w14:textId="77777777" w:rsidR="009A149D" w:rsidRPr="007B49CA" w:rsidRDefault="002C21CD"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Provide the details of any automated engine and flight parameter monitoring and recording system (e.g. ‘HUMS’ type trend monitoring systems).  </w:t>
      </w:r>
    </w:p>
    <w:p w14:paraId="1396F7ED" w14:textId="77777777" w:rsidR="00A05FD7" w:rsidRPr="007B49CA" w:rsidRDefault="002C21CD" w:rsidP="0046395C">
      <w:pPr>
        <w:widowControl w:val="0"/>
        <w:jc w:val="left"/>
        <w:rPr>
          <w:rFonts w:asciiTheme="minorHAnsi" w:hAnsiTheme="minorHAnsi" w:cs="Arial"/>
          <w:i/>
          <w:color w:val="17365D"/>
        </w:rPr>
      </w:pPr>
      <w:r w:rsidRPr="007B49CA">
        <w:rPr>
          <w:rFonts w:asciiTheme="minorHAnsi" w:hAnsiTheme="minorHAnsi" w:cs="Arial"/>
          <w:i/>
          <w:color w:val="17365D"/>
        </w:rPr>
        <w:t>Where an automated system is not used include details on the approach to manual trend monitoring.</w:t>
      </w:r>
    </w:p>
    <w:p w14:paraId="21B1EBFB" w14:textId="77777777" w:rsidR="00F3521A" w:rsidRPr="007B49CA" w:rsidRDefault="00F3521A" w:rsidP="0046395C">
      <w:pPr>
        <w:widowControl w:val="0"/>
        <w:jc w:val="left"/>
        <w:rPr>
          <w:rFonts w:asciiTheme="minorHAnsi" w:hAnsiTheme="minorHAnsi" w:cs="Arial"/>
          <w:color w:val="17365D"/>
        </w:rPr>
      </w:pPr>
      <w:r w:rsidRPr="007B49CA">
        <w:rPr>
          <w:rFonts w:asciiTheme="minorHAnsi" w:hAnsiTheme="minorHAnsi" w:cs="Arial"/>
          <w:color w:val="C0504D"/>
        </w:rPr>
        <w:t>&lt;Insert your response here&gt;</w:t>
      </w:r>
    </w:p>
    <w:p w14:paraId="41B6CE75" w14:textId="77777777" w:rsidR="004777C8" w:rsidRPr="007B49CA" w:rsidRDefault="004777C8" w:rsidP="0046395C">
      <w:pPr>
        <w:widowControl w:val="0"/>
        <w:jc w:val="left"/>
        <w:rPr>
          <w:rFonts w:asciiTheme="minorHAnsi" w:hAnsiTheme="minorHAnsi" w:cs="Arial"/>
          <w:i/>
          <w:color w:val="17365D"/>
        </w:rPr>
      </w:pPr>
    </w:p>
    <w:p w14:paraId="1D1B22EA" w14:textId="77777777" w:rsidR="004777C8" w:rsidRPr="007B49CA" w:rsidRDefault="004777C8" w:rsidP="0046395C">
      <w:pPr>
        <w:pStyle w:val="Heading2"/>
        <w:keepNext w:val="0"/>
        <w:keepLines w:val="0"/>
        <w:widowControl w:val="0"/>
        <w:spacing w:after="120"/>
        <w:ind w:left="0" w:firstLine="0"/>
        <w:jc w:val="left"/>
        <w:rPr>
          <w:rFonts w:asciiTheme="minorHAnsi" w:hAnsiTheme="minorHAnsi" w:cs="Arial"/>
          <w:szCs w:val="22"/>
        </w:rPr>
      </w:pPr>
      <w:bookmarkStart w:id="10" w:name="_Toc338668877"/>
      <w:r w:rsidRPr="007B49CA">
        <w:rPr>
          <w:rFonts w:asciiTheme="minorHAnsi" w:hAnsiTheme="minorHAnsi" w:cs="Arial"/>
          <w:szCs w:val="22"/>
        </w:rPr>
        <w:t>Seating</w:t>
      </w:r>
      <w:r w:rsidR="00234E50" w:rsidRPr="007B49CA">
        <w:rPr>
          <w:rFonts w:asciiTheme="minorHAnsi" w:hAnsiTheme="minorHAnsi" w:cs="Arial"/>
          <w:szCs w:val="22"/>
        </w:rPr>
        <w:t>,</w:t>
      </w:r>
      <w:r w:rsidRPr="007B49CA">
        <w:rPr>
          <w:rFonts w:asciiTheme="minorHAnsi" w:hAnsiTheme="minorHAnsi" w:cs="Arial"/>
          <w:szCs w:val="22"/>
        </w:rPr>
        <w:t xml:space="preserve"> </w:t>
      </w:r>
      <w:bookmarkEnd w:id="10"/>
      <w:r w:rsidR="00234E50" w:rsidRPr="007B49CA">
        <w:rPr>
          <w:rFonts w:asciiTheme="minorHAnsi" w:hAnsiTheme="minorHAnsi" w:cs="Arial"/>
          <w:szCs w:val="22"/>
        </w:rPr>
        <w:t>Seatbelts and Safety Harnesses</w:t>
      </w:r>
    </w:p>
    <w:p w14:paraId="35173EA1" w14:textId="77777777" w:rsidR="002C21CD" w:rsidRPr="007B49CA" w:rsidRDefault="002C21CD"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Provide details of the seating configuration and seatbelt type for pilot and other </w:t>
      </w:r>
      <w:r w:rsidR="00D93840" w:rsidRPr="007B49CA">
        <w:rPr>
          <w:rFonts w:asciiTheme="minorHAnsi" w:hAnsiTheme="minorHAnsi" w:cs="Arial"/>
          <w:i/>
          <w:color w:val="17365D"/>
        </w:rPr>
        <w:t>F</w:t>
      </w:r>
      <w:r w:rsidRPr="007B49CA">
        <w:rPr>
          <w:rFonts w:asciiTheme="minorHAnsi" w:hAnsiTheme="minorHAnsi" w:cs="Arial"/>
          <w:i/>
          <w:color w:val="17365D"/>
        </w:rPr>
        <w:t xml:space="preserve">light </w:t>
      </w:r>
      <w:r w:rsidR="00D93840" w:rsidRPr="007B49CA">
        <w:rPr>
          <w:rFonts w:asciiTheme="minorHAnsi" w:hAnsiTheme="minorHAnsi" w:cs="Arial"/>
          <w:i/>
          <w:color w:val="17365D"/>
        </w:rPr>
        <w:t>C</w:t>
      </w:r>
      <w:r w:rsidRPr="007B49CA">
        <w:rPr>
          <w:rFonts w:asciiTheme="minorHAnsi" w:hAnsiTheme="minorHAnsi" w:cs="Arial"/>
          <w:i/>
          <w:color w:val="17365D"/>
        </w:rPr>
        <w:t>rew seats to be fitted in the</w:t>
      </w:r>
      <w:r w:rsidR="009B138D" w:rsidRPr="007B49CA">
        <w:rPr>
          <w:rFonts w:asciiTheme="minorHAnsi" w:hAnsiTheme="minorHAnsi" w:cs="Arial"/>
          <w:i/>
          <w:color w:val="17365D"/>
        </w:rPr>
        <w:t xml:space="preserve"> Airtankers and Supervision Aircraft</w:t>
      </w:r>
      <w:r w:rsidRPr="007B49CA">
        <w:rPr>
          <w:rFonts w:asciiTheme="minorHAnsi" w:hAnsiTheme="minorHAnsi" w:cs="Arial"/>
          <w:i/>
          <w:color w:val="17365D"/>
        </w:rPr>
        <w:t xml:space="preserve"> being </w:t>
      </w:r>
      <w:r w:rsidR="00CE440E" w:rsidRPr="007B49CA">
        <w:rPr>
          <w:rFonts w:asciiTheme="minorHAnsi" w:hAnsiTheme="minorHAnsi" w:cs="Arial"/>
          <w:i/>
          <w:color w:val="17365D"/>
        </w:rPr>
        <w:t>proposed</w:t>
      </w:r>
      <w:r w:rsidRPr="007B49CA">
        <w:rPr>
          <w:rFonts w:asciiTheme="minorHAnsi" w:hAnsiTheme="minorHAnsi" w:cs="Arial"/>
          <w:i/>
          <w:color w:val="17365D"/>
        </w:rPr>
        <w:t>.</w:t>
      </w:r>
    </w:p>
    <w:p w14:paraId="57CA753D" w14:textId="77777777" w:rsidR="002C21CD" w:rsidRPr="007B49CA" w:rsidRDefault="002C21CD"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Where aircraft are required to carry passengers provide information relating to the seating and seatbelt type and configuration to be fitted in the aircraft being </w:t>
      </w:r>
      <w:r w:rsidR="00CE440E" w:rsidRPr="007B49CA">
        <w:rPr>
          <w:rFonts w:asciiTheme="minorHAnsi" w:hAnsiTheme="minorHAnsi" w:cs="Arial"/>
          <w:i/>
          <w:color w:val="17365D"/>
        </w:rPr>
        <w:t>proposed</w:t>
      </w:r>
      <w:r w:rsidRPr="007B49CA">
        <w:rPr>
          <w:rFonts w:asciiTheme="minorHAnsi" w:hAnsiTheme="minorHAnsi" w:cs="Arial"/>
          <w:i/>
          <w:color w:val="17365D"/>
        </w:rPr>
        <w:t>.</w:t>
      </w:r>
    </w:p>
    <w:p w14:paraId="0D007B55" w14:textId="77777777" w:rsidR="009A149D" w:rsidRPr="007B49CA" w:rsidRDefault="002C21CD" w:rsidP="0046395C">
      <w:pPr>
        <w:widowControl w:val="0"/>
        <w:jc w:val="left"/>
        <w:rPr>
          <w:rFonts w:asciiTheme="minorHAnsi" w:hAnsiTheme="minorHAnsi" w:cs="Arial"/>
          <w:i/>
          <w:color w:val="17365D"/>
        </w:rPr>
      </w:pPr>
      <w:r w:rsidRPr="007B49CA">
        <w:rPr>
          <w:rFonts w:asciiTheme="minorHAnsi" w:hAnsiTheme="minorHAnsi" w:cs="Arial"/>
          <w:i/>
          <w:color w:val="17365D"/>
        </w:rPr>
        <w:t>Include details of any restrictions on occupying the maximum number of passenger seats due to weight and balance, equipment stowage, long range fuel tanks etc.</w:t>
      </w:r>
      <w:r w:rsidR="009A149D" w:rsidRPr="007B49CA">
        <w:rPr>
          <w:rFonts w:asciiTheme="minorHAnsi" w:hAnsiTheme="minorHAnsi" w:cs="Arial"/>
          <w:i/>
          <w:color w:val="17365D"/>
        </w:rPr>
        <w:t xml:space="preserve"> </w:t>
      </w:r>
    </w:p>
    <w:p w14:paraId="66881B02" w14:textId="77777777" w:rsidR="009A149D" w:rsidRPr="007B49CA" w:rsidRDefault="009A149D"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Note: </w:t>
      </w:r>
      <w:r w:rsidR="00DB5D56" w:rsidRPr="007B49CA">
        <w:rPr>
          <w:rFonts w:asciiTheme="minorHAnsi" w:hAnsiTheme="minorHAnsi" w:cs="Arial"/>
          <w:i/>
          <w:color w:val="17365D"/>
        </w:rPr>
        <w:t xml:space="preserve">Proposers </w:t>
      </w:r>
      <w:r w:rsidRPr="007B49CA">
        <w:rPr>
          <w:rFonts w:asciiTheme="minorHAnsi" w:hAnsiTheme="minorHAnsi" w:cs="Arial"/>
          <w:i/>
          <w:color w:val="17365D"/>
        </w:rPr>
        <w:t>are advised to read and understand the details of "</w:t>
      </w:r>
      <w:r w:rsidRPr="007B49CA">
        <w:rPr>
          <w:rFonts w:asciiTheme="minorHAnsi" w:hAnsiTheme="minorHAnsi" w:cs="Arial"/>
          <w:i/>
          <w:color w:val="1F497D"/>
        </w:rPr>
        <w:t>NAFC Standard OPS-010 Seating, Seatbelts and Safety Harnesses</w:t>
      </w:r>
      <w:r w:rsidRPr="007B49CA">
        <w:rPr>
          <w:rFonts w:asciiTheme="minorHAnsi" w:hAnsiTheme="minorHAnsi" w:cs="Arial"/>
          <w:i/>
          <w:color w:val="17365D"/>
        </w:rPr>
        <w:t>" before responding to this question.</w:t>
      </w:r>
    </w:p>
    <w:p w14:paraId="0E80FF3C" w14:textId="77777777" w:rsidR="00F3521A" w:rsidRPr="007B49CA" w:rsidRDefault="00F3521A" w:rsidP="0046395C">
      <w:pPr>
        <w:widowControl w:val="0"/>
        <w:jc w:val="left"/>
        <w:rPr>
          <w:rFonts w:asciiTheme="minorHAnsi" w:hAnsiTheme="minorHAnsi" w:cs="Arial"/>
          <w:color w:val="C0504D"/>
        </w:rPr>
      </w:pPr>
      <w:r w:rsidRPr="007B49CA">
        <w:rPr>
          <w:rFonts w:asciiTheme="minorHAnsi" w:hAnsiTheme="minorHAnsi" w:cs="Arial"/>
          <w:color w:val="C0504D"/>
        </w:rPr>
        <w:t>&lt;Insert your response here&gt;</w:t>
      </w:r>
    </w:p>
    <w:p w14:paraId="05CC5CAB" w14:textId="77777777" w:rsidR="00067A05" w:rsidRPr="007B49CA" w:rsidRDefault="00067A05" w:rsidP="0046395C">
      <w:pPr>
        <w:widowControl w:val="0"/>
        <w:jc w:val="left"/>
        <w:rPr>
          <w:rFonts w:asciiTheme="minorHAnsi" w:hAnsiTheme="minorHAnsi" w:cs="Arial"/>
          <w:color w:val="C0504D"/>
        </w:rPr>
      </w:pPr>
    </w:p>
    <w:p w14:paraId="0C0BC49F" w14:textId="77777777" w:rsidR="00914B5C" w:rsidRPr="00BD713A" w:rsidRDefault="00914B5C" w:rsidP="0046395C">
      <w:pPr>
        <w:pStyle w:val="ListParagraph"/>
        <w:widowControl w:val="0"/>
        <w:ind w:left="0"/>
        <w:jc w:val="left"/>
        <w:rPr>
          <w:rFonts w:asciiTheme="minorHAnsi" w:eastAsia="Times New Roman" w:hAnsiTheme="minorHAnsi" w:cs="Arial"/>
          <w:b/>
          <w:bCs/>
          <w:strike/>
        </w:rPr>
      </w:pPr>
      <w:r w:rsidRPr="00BD713A">
        <w:rPr>
          <w:rFonts w:asciiTheme="minorHAnsi" w:eastAsia="Times New Roman" w:hAnsiTheme="minorHAnsi" w:cs="Arial"/>
          <w:b/>
          <w:bCs/>
          <w:strike/>
        </w:rPr>
        <w:t>Night Visual Flight Rules &amp; Instrument Flight Rules</w:t>
      </w:r>
    </w:p>
    <w:p w14:paraId="3A82B997" w14:textId="77777777" w:rsidR="00914B5C" w:rsidRPr="00BD713A" w:rsidRDefault="0001625C" w:rsidP="0046395C">
      <w:pPr>
        <w:pStyle w:val="ListParagraph"/>
        <w:widowControl w:val="0"/>
        <w:ind w:left="0"/>
        <w:jc w:val="left"/>
        <w:rPr>
          <w:rFonts w:asciiTheme="minorHAnsi" w:hAnsiTheme="minorHAnsi" w:cs="Arial"/>
          <w:i/>
          <w:strike/>
          <w:color w:val="17365D"/>
        </w:rPr>
      </w:pPr>
      <w:r w:rsidRPr="00BD713A">
        <w:rPr>
          <w:rFonts w:asciiTheme="minorHAnsi" w:hAnsiTheme="minorHAnsi" w:cs="Arial"/>
          <w:i/>
          <w:strike/>
          <w:color w:val="17365D"/>
        </w:rPr>
        <w:t xml:space="preserve">If </w:t>
      </w:r>
      <w:r w:rsidR="00CE440E" w:rsidRPr="00BD713A">
        <w:rPr>
          <w:rFonts w:asciiTheme="minorHAnsi" w:hAnsiTheme="minorHAnsi" w:cs="Arial"/>
          <w:i/>
          <w:strike/>
          <w:color w:val="17365D"/>
        </w:rPr>
        <w:t xml:space="preserve">proposing </w:t>
      </w:r>
      <w:r w:rsidRPr="00BD713A">
        <w:rPr>
          <w:rFonts w:asciiTheme="minorHAnsi" w:hAnsiTheme="minorHAnsi" w:cs="Arial"/>
          <w:i/>
          <w:strike/>
          <w:color w:val="17365D"/>
        </w:rPr>
        <w:t xml:space="preserve">Services involving </w:t>
      </w:r>
      <w:r w:rsidR="00114AA0" w:rsidRPr="00BD713A">
        <w:rPr>
          <w:rFonts w:asciiTheme="minorHAnsi" w:hAnsiTheme="minorHAnsi" w:cs="Arial"/>
          <w:i/>
          <w:strike/>
          <w:color w:val="17365D"/>
        </w:rPr>
        <w:t xml:space="preserve">flight under the </w:t>
      </w:r>
      <w:r w:rsidR="00914B5C" w:rsidRPr="00BD713A">
        <w:rPr>
          <w:rFonts w:asciiTheme="minorHAnsi" w:hAnsiTheme="minorHAnsi" w:cs="Arial"/>
          <w:i/>
          <w:strike/>
          <w:color w:val="17365D"/>
        </w:rPr>
        <w:t>Night Visual Flight Rules and / or Instrument Flight Rules</w:t>
      </w:r>
      <w:r w:rsidR="00216870" w:rsidRPr="00BD713A">
        <w:rPr>
          <w:rFonts w:asciiTheme="minorHAnsi" w:hAnsiTheme="minorHAnsi" w:cs="Arial"/>
          <w:i/>
          <w:strike/>
          <w:color w:val="17365D"/>
        </w:rPr>
        <w:t xml:space="preserve"> </w:t>
      </w:r>
      <w:r w:rsidR="00914B5C" w:rsidRPr="00BD713A">
        <w:rPr>
          <w:rFonts w:asciiTheme="minorHAnsi" w:hAnsiTheme="minorHAnsi" w:cs="Arial"/>
          <w:i/>
          <w:strike/>
          <w:color w:val="17365D"/>
        </w:rPr>
        <w:lastRenderedPageBreak/>
        <w:t xml:space="preserve">provide details as to how the required outcomes will be delivered.  This may include, amongst other things, </w:t>
      </w:r>
      <w:r w:rsidRPr="00BD713A">
        <w:rPr>
          <w:rFonts w:asciiTheme="minorHAnsi" w:hAnsiTheme="minorHAnsi" w:cs="Arial"/>
          <w:i/>
          <w:strike/>
          <w:color w:val="17365D"/>
        </w:rPr>
        <w:t xml:space="preserve">any limitations as to when NVFR and IFR flight may be conducted, maintenance of aircrew qualifications and currency for NVFR and IFR flight and any </w:t>
      </w:r>
      <w:r w:rsidR="00914B5C" w:rsidRPr="00BD713A">
        <w:rPr>
          <w:rFonts w:asciiTheme="minorHAnsi" w:hAnsiTheme="minorHAnsi" w:cs="Arial"/>
          <w:i/>
          <w:strike/>
          <w:color w:val="17365D"/>
        </w:rPr>
        <w:t xml:space="preserve">relevant aircraft and </w:t>
      </w:r>
      <w:r w:rsidR="00CE440E" w:rsidRPr="00BD713A">
        <w:rPr>
          <w:rFonts w:asciiTheme="minorHAnsi" w:hAnsiTheme="minorHAnsi" w:cs="Arial"/>
          <w:i/>
          <w:strike/>
          <w:color w:val="17365D"/>
        </w:rPr>
        <w:t>organisational</w:t>
      </w:r>
      <w:r w:rsidR="00914B5C" w:rsidRPr="00BD713A">
        <w:rPr>
          <w:rFonts w:asciiTheme="minorHAnsi" w:hAnsiTheme="minorHAnsi" w:cs="Arial"/>
          <w:i/>
          <w:strike/>
          <w:color w:val="17365D"/>
        </w:rPr>
        <w:t xml:space="preserve"> capabilities</w:t>
      </w:r>
      <w:r w:rsidR="00012D4E" w:rsidRPr="00BD713A">
        <w:rPr>
          <w:rFonts w:asciiTheme="minorHAnsi" w:hAnsiTheme="minorHAnsi" w:cs="Arial"/>
          <w:i/>
          <w:strike/>
          <w:color w:val="17365D"/>
        </w:rPr>
        <w:t>.</w:t>
      </w:r>
      <w:r w:rsidR="00012D4E" w:rsidRPr="00BD713A" w:rsidDel="00012D4E">
        <w:rPr>
          <w:rFonts w:asciiTheme="minorHAnsi" w:hAnsiTheme="minorHAnsi" w:cs="Arial"/>
          <w:i/>
          <w:strike/>
          <w:color w:val="17365D"/>
        </w:rPr>
        <w:t xml:space="preserve"> </w:t>
      </w:r>
    </w:p>
    <w:p w14:paraId="4416A7AD" w14:textId="77777777" w:rsidR="00216870" w:rsidRPr="00BD713A" w:rsidRDefault="00216870" w:rsidP="0046395C">
      <w:pPr>
        <w:pStyle w:val="ListParagraph"/>
        <w:widowControl w:val="0"/>
        <w:ind w:left="0"/>
        <w:jc w:val="left"/>
        <w:rPr>
          <w:rFonts w:asciiTheme="minorHAnsi" w:hAnsiTheme="minorHAnsi" w:cs="Arial"/>
          <w:i/>
          <w:strike/>
          <w:color w:val="17365D"/>
          <w:u w:val="single"/>
        </w:rPr>
      </w:pPr>
      <w:r w:rsidRPr="00BD713A">
        <w:rPr>
          <w:rFonts w:asciiTheme="minorHAnsi" w:hAnsiTheme="minorHAnsi" w:cs="Arial"/>
          <w:i/>
          <w:strike/>
          <w:color w:val="17365D"/>
          <w:u w:val="single"/>
        </w:rPr>
        <w:t>Note: All large airtankers and associated supervision aircraft are required to be able to operate IFR</w:t>
      </w:r>
    </w:p>
    <w:p w14:paraId="63204A15" w14:textId="77777777" w:rsidR="00636E77" w:rsidRPr="00BD713A" w:rsidRDefault="00636E77" w:rsidP="00BD713A">
      <w:pPr>
        <w:pStyle w:val="ListParagraph"/>
        <w:widowControl w:val="0"/>
        <w:ind w:left="0"/>
        <w:jc w:val="left"/>
        <w:rPr>
          <w:rFonts w:asciiTheme="minorHAnsi" w:eastAsia="Times New Roman" w:hAnsiTheme="minorHAnsi" w:cs="Arial"/>
          <w:b/>
          <w:bCs/>
        </w:rPr>
      </w:pPr>
      <w:bookmarkStart w:id="11" w:name="_Toc500340330"/>
      <w:r w:rsidRPr="00BD713A">
        <w:rPr>
          <w:rFonts w:asciiTheme="minorHAnsi" w:eastAsia="Times New Roman" w:hAnsiTheme="minorHAnsi" w:cs="Arial"/>
          <w:b/>
          <w:bCs/>
        </w:rPr>
        <w:t>Night Flight &amp; Instrument Flight Rules</w:t>
      </w:r>
      <w:bookmarkEnd w:id="11"/>
    </w:p>
    <w:p w14:paraId="68C70069" w14:textId="77777777" w:rsidR="00636E77" w:rsidRPr="00BD713A" w:rsidRDefault="00636E77" w:rsidP="00636E77">
      <w:pPr>
        <w:spacing w:after="360"/>
        <w:rPr>
          <w:rFonts w:asciiTheme="minorHAnsi" w:hAnsiTheme="minorHAnsi" w:cs="Arial"/>
          <w:i/>
          <w:color w:val="17365D"/>
        </w:rPr>
      </w:pPr>
      <w:r w:rsidRPr="00BD713A">
        <w:rPr>
          <w:rFonts w:asciiTheme="minorHAnsi" w:hAnsiTheme="minorHAnsi" w:cs="Arial"/>
          <w:i/>
          <w:color w:val="17365D"/>
        </w:rPr>
        <w:t xml:space="preserve">If proposing Services involving flight under the Night Visual Flight Rules and / or Instrument Flight Rules, or flight using NVIS or synthetic vision, provide details as to how the required outcomes will be delivered. This may include, amongst other things, any limitations as to when flights may be conducted, maintenance of aircrew qualifications and currency and any relevant aircraft and organisational capabilities. </w:t>
      </w:r>
    </w:p>
    <w:p w14:paraId="3567B4DB" w14:textId="77777777" w:rsidR="00636E77" w:rsidRPr="00BD713A" w:rsidRDefault="00636E77" w:rsidP="00BD713A">
      <w:pPr>
        <w:pStyle w:val="ListParagraph"/>
        <w:widowControl w:val="0"/>
        <w:ind w:left="0"/>
        <w:jc w:val="left"/>
        <w:rPr>
          <w:rFonts w:asciiTheme="minorHAnsi" w:hAnsiTheme="minorHAnsi" w:cs="Arial"/>
          <w:i/>
          <w:color w:val="17365D"/>
          <w:u w:val="single"/>
        </w:rPr>
      </w:pPr>
      <w:r w:rsidRPr="00BD713A">
        <w:rPr>
          <w:rFonts w:asciiTheme="minorHAnsi" w:hAnsiTheme="minorHAnsi" w:cs="Arial"/>
          <w:i/>
          <w:color w:val="17365D"/>
          <w:u w:val="single"/>
        </w:rPr>
        <w:t>Note: All large airtankers and associated supervision aircraft are required to be able to operate under the IFR.</w:t>
      </w:r>
    </w:p>
    <w:p w14:paraId="342B7F2D" w14:textId="7F533773" w:rsidR="00914B5C" w:rsidRPr="007B49CA" w:rsidRDefault="00914B5C" w:rsidP="0046395C">
      <w:pPr>
        <w:pStyle w:val="ListParagraph"/>
        <w:widowControl w:val="0"/>
        <w:ind w:left="0"/>
        <w:jc w:val="left"/>
        <w:rPr>
          <w:rFonts w:asciiTheme="minorHAnsi" w:hAnsiTheme="minorHAnsi" w:cs="Arial"/>
          <w:color w:val="C0504D"/>
        </w:rPr>
      </w:pPr>
      <w:r w:rsidRPr="007B49CA">
        <w:rPr>
          <w:rFonts w:asciiTheme="minorHAnsi" w:hAnsiTheme="minorHAnsi" w:cs="Arial"/>
          <w:color w:val="C0504D"/>
        </w:rPr>
        <w:t>&lt;Insert your response here&gt;</w:t>
      </w:r>
    </w:p>
    <w:p w14:paraId="03BAA756" w14:textId="77777777" w:rsidR="00914B5C" w:rsidRPr="007B49CA" w:rsidRDefault="00914B5C" w:rsidP="0046395C">
      <w:pPr>
        <w:widowControl w:val="0"/>
        <w:jc w:val="left"/>
        <w:rPr>
          <w:rFonts w:asciiTheme="minorHAnsi" w:hAnsiTheme="minorHAnsi" w:cs="Arial"/>
          <w:color w:val="C0504D"/>
        </w:rPr>
      </w:pPr>
    </w:p>
    <w:p w14:paraId="2AB23462" w14:textId="77777777" w:rsidR="002C21CD" w:rsidRPr="007B49CA" w:rsidRDefault="002C21CD" w:rsidP="0046395C">
      <w:pPr>
        <w:pStyle w:val="Heading2"/>
        <w:keepNext w:val="0"/>
        <w:keepLines w:val="0"/>
        <w:widowControl w:val="0"/>
        <w:spacing w:after="120"/>
        <w:ind w:left="0" w:firstLine="0"/>
        <w:jc w:val="left"/>
        <w:rPr>
          <w:rFonts w:asciiTheme="minorHAnsi" w:hAnsiTheme="minorHAnsi" w:cs="Arial"/>
          <w:szCs w:val="22"/>
        </w:rPr>
      </w:pPr>
      <w:r w:rsidRPr="007B49CA">
        <w:rPr>
          <w:rFonts w:asciiTheme="minorHAnsi" w:hAnsiTheme="minorHAnsi" w:cs="Arial"/>
          <w:szCs w:val="22"/>
        </w:rPr>
        <w:t>Response and Turnaround Times</w:t>
      </w:r>
    </w:p>
    <w:p w14:paraId="1190588A" w14:textId="77777777" w:rsidR="00E809FB" w:rsidRPr="007B49CA" w:rsidRDefault="00E809FB"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Provide information as to how long it will normally take for the </w:t>
      </w:r>
      <w:r w:rsidR="00CE440E" w:rsidRPr="007B49CA">
        <w:rPr>
          <w:rFonts w:asciiTheme="minorHAnsi" w:hAnsiTheme="minorHAnsi" w:cs="Arial"/>
          <w:i/>
          <w:color w:val="17365D"/>
        </w:rPr>
        <w:t>proposed</w:t>
      </w:r>
      <w:r w:rsidR="009B138D" w:rsidRPr="007B49CA">
        <w:rPr>
          <w:rFonts w:asciiTheme="minorHAnsi" w:hAnsiTheme="minorHAnsi" w:cs="Arial"/>
          <w:i/>
          <w:color w:val="17365D"/>
        </w:rPr>
        <w:t xml:space="preserve"> Airtankers and Supervision Aircraft</w:t>
      </w:r>
      <w:r w:rsidRPr="007B49CA">
        <w:rPr>
          <w:rFonts w:asciiTheme="minorHAnsi" w:hAnsiTheme="minorHAnsi" w:cs="Arial"/>
          <w:i/>
          <w:color w:val="17365D"/>
        </w:rPr>
        <w:t xml:space="preserve"> to be ready to become airborne following the receipt of a dispatch notification.</w:t>
      </w:r>
    </w:p>
    <w:p w14:paraId="69A15DCD" w14:textId="77777777" w:rsidR="00E809FB" w:rsidRPr="007B49CA" w:rsidRDefault="00E809FB"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Include a breakdown of the sequence of events required before the aircraft is ready to become airborne. </w:t>
      </w:r>
    </w:p>
    <w:p w14:paraId="6E988019" w14:textId="77777777" w:rsidR="00E809FB" w:rsidRPr="007B49CA" w:rsidRDefault="00E809FB"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Include details of how many minutes it will take for the pilot to get to the aircraft, prepare the aircraft to start, start all engines, and complete all required daily and pre-flight inspections and safety checks for the </w:t>
      </w:r>
      <w:r w:rsidR="00CE440E" w:rsidRPr="007B49CA">
        <w:rPr>
          <w:rFonts w:asciiTheme="minorHAnsi" w:hAnsiTheme="minorHAnsi" w:cs="Arial"/>
          <w:i/>
          <w:color w:val="17365D"/>
        </w:rPr>
        <w:t>proposed</w:t>
      </w:r>
      <w:r w:rsidRPr="007B49CA">
        <w:rPr>
          <w:rFonts w:asciiTheme="minorHAnsi" w:hAnsiTheme="minorHAnsi" w:cs="Arial"/>
          <w:i/>
          <w:color w:val="17365D"/>
        </w:rPr>
        <w:t xml:space="preserve"> aircraft, at the </w:t>
      </w:r>
      <w:r w:rsidR="00CE440E" w:rsidRPr="007B49CA">
        <w:rPr>
          <w:rFonts w:asciiTheme="minorHAnsi" w:hAnsiTheme="minorHAnsi" w:cs="Arial"/>
          <w:i/>
          <w:color w:val="17365D"/>
        </w:rPr>
        <w:t>proposed</w:t>
      </w:r>
      <w:r w:rsidRPr="007B49CA">
        <w:rPr>
          <w:rFonts w:asciiTheme="minorHAnsi" w:hAnsiTheme="minorHAnsi" w:cs="Arial"/>
          <w:i/>
          <w:color w:val="17365D"/>
        </w:rPr>
        <w:t xml:space="preserve"> base. </w:t>
      </w:r>
    </w:p>
    <w:p w14:paraId="6B773E3C" w14:textId="77777777" w:rsidR="00E809FB" w:rsidRPr="007B49CA" w:rsidRDefault="00E809FB" w:rsidP="0046395C">
      <w:pPr>
        <w:widowControl w:val="0"/>
        <w:jc w:val="left"/>
        <w:rPr>
          <w:rFonts w:asciiTheme="minorHAnsi" w:hAnsiTheme="minorHAnsi" w:cs="Arial"/>
          <w:i/>
          <w:color w:val="17365D"/>
        </w:rPr>
      </w:pPr>
      <w:r w:rsidRPr="007B49CA">
        <w:rPr>
          <w:rFonts w:asciiTheme="minorHAnsi" w:hAnsiTheme="minorHAnsi" w:cs="Arial"/>
          <w:i/>
          <w:color w:val="17365D"/>
        </w:rPr>
        <w:t>Include details for each of the following three scenarios: cold start (e.g. first start of the day with aircraft parked with covers on and daily inspection not yet completed), warm start (e.g. aircraft previously prepared for minimum start time) and restart (e.g. aircraft requested to restart immediately after a shutdown)</w:t>
      </w:r>
      <w:r w:rsidR="00913137" w:rsidRPr="007B49CA">
        <w:rPr>
          <w:rFonts w:asciiTheme="minorHAnsi" w:hAnsiTheme="minorHAnsi" w:cs="Arial"/>
          <w:i/>
          <w:color w:val="17365D"/>
        </w:rPr>
        <w:t>.</w:t>
      </w:r>
    </w:p>
    <w:p w14:paraId="589B6713" w14:textId="77777777" w:rsidR="00E809FB" w:rsidRPr="007B49CA" w:rsidRDefault="00E809FB" w:rsidP="0046395C">
      <w:pPr>
        <w:widowControl w:val="0"/>
        <w:jc w:val="left"/>
        <w:rPr>
          <w:rFonts w:asciiTheme="minorHAnsi" w:hAnsiTheme="minorHAnsi" w:cs="Arial"/>
          <w:i/>
          <w:color w:val="17365D"/>
        </w:rPr>
      </w:pPr>
      <w:r w:rsidRPr="007B49CA">
        <w:rPr>
          <w:rFonts w:asciiTheme="minorHAnsi" w:hAnsiTheme="minorHAnsi" w:cs="Arial"/>
          <w:i/>
          <w:color w:val="17365D"/>
        </w:rPr>
        <w:t>Provide details of any limitations</w:t>
      </w:r>
      <w:r w:rsidR="009C54D5" w:rsidRPr="007B49CA">
        <w:rPr>
          <w:rFonts w:asciiTheme="minorHAnsi" w:hAnsiTheme="minorHAnsi" w:cs="Arial"/>
          <w:i/>
          <w:color w:val="17365D"/>
        </w:rPr>
        <w:t>,</w:t>
      </w:r>
      <w:r w:rsidRPr="007B49CA">
        <w:rPr>
          <w:rFonts w:asciiTheme="minorHAnsi" w:hAnsiTheme="minorHAnsi" w:cs="Arial"/>
          <w:i/>
          <w:color w:val="17365D"/>
        </w:rPr>
        <w:t xml:space="preserve"> or external factors</w:t>
      </w:r>
      <w:r w:rsidR="009C54D5" w:rsidRPr="007B49CA">
        <w:rPr>
          <w:rFonts w:asciiTheme="minorHAnsi" w:hAnsiTheme="minorHAnsi" w:cs="Arial"/>
          <w:i/>
          <w:color w:val="17365D"/>
        </w:rPr>
        <w:t>,</w:t>
      </w:r>
      <w:r w:rsidRPr="007B49CA">
        <w:rPr>
          <w:rFonts w:asciiTheme="minorHAnsi" w:hAnsiTheme="minorHAnsi" w:cs="Arial"/>
          <w:i/>
          <w:color w:val="17365D"/>
        </w:rPr>
        <w:t xml:space="preserve"> which may affect aircraft response and turnaround times.</w:t>
      </w:r>
    </w:p>
    <w:p w14:paraId="5CCE37AA" w14:textId="77777777" w:rsidR="002C21CD" w:rsidRPr="007B49CA" w:rsidRDefault="00C06138"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Where appropriate </w:t>
      </w:r>
      <w:r w:rsidR="00E809FB" w:rsidRPr="007B49CA">
        <w:rPr>
          <w:rFonts w:asciiTheme="minorHAnsi" w:hAnsiTheme="minorHAnsi" w:cs="Arial"/>
          <w:i/>
          <w:color w:val="17365D"/>
        </w:rPr>
        <w:t>this information may be provided i</w:t>
      </w:r>
      <w:r w:rsidRPr="007B49CA">
        <w:rPr>
          <w:rFonts w:asciiTheme="minorHAnsi" w:hAnsiTheme="minorHAnsi" w:cs="Arial"/>
          <w:i/>
          <w:color w:val="17365D"/>
        </w:rPr>
        <w:t>n tabular form.</w:t>
      </w:r>
    </w:p>
    <w:p w14:paraId="6E3A66F2" w14:textId="77777777" w:rsidR="002C21CD" w:rsidRPr="007B49CA" w:rsidRDefault="002C21CD" w:rsidP="0046395C">
      <w:pPr>
        <w:widowControl w:val="0"/>
        <w:jc w:val="left"/>
        <w:rPr>
          <w:rFonts w:asciiTheme="minorHAnsi" w:hAnsiTheme="minorHAnsi" w:cs="Arial"/>
          <w:color w:val="C0504D"/>
        </w:rPr>
      </w:pPr>
      <w:r w:rsidRPr="007B49CA">
        <w:rPr>
          <w:rFonts w:asciiTheme="minorHAnsi" w:hAnsiTheme="minorHAnsi" w:cs="Arial"/>
          <w:color w:val="C0504D"/>
        </w:rPr>
        <w:t>&lt;Insert your response here&gt;</w:t>
      </w:r>
    </w:p>
    <w:p w14:paraId="518C4B39" w14:textId="77777777" w:rsidR="002C21CD" w:rsidRPr="007B49CA" w:rsidRDefault="002C21CD" w:rsidP="0046395C">
      <w:pPr>
        <w:widowControl w:val="0"/>
        <w:jc w:val="left"/>
        <w:rPr>
          <w:rFonts w:asciiTheme="minorHAnsi" w:hAnsiTheme="minorHAnsi" w:cs="Arial"/>
          <w:color w:val="C0504D"/>
        </w:rPr>
      </w:pPr>
    </w:p>
    <w:p w14:paraId="0E2EA68C" w14:textId="77777777" w:rsidR="002C21CD" w:rsidRPr="007B49CA" w:rsidRDefault="002C21CD" w:rsidP="0046395C">
      <w:pPr>
        <w:widowControl w:val="0"/>
        <w:spacing w:after="120"/>
        <w:jc w:val="left"/>
        <w:rPr>
          <w:rFonts w:asciiTheme="minorHAnsi" w:hAnsiTheme="minorHAnsi"/>
          <w:b/>
        </w:rPr>
      </w:pPr>
      <w:bookmarkStart w:id="12" w:name="_Toc338668903"/>
      <w:bookmarkEnd w:id="2"/>
      <w:bookmarkEnd w:id="9"/>
      <w:r w:rsidRPr="007B49CA">
        <w:rPr>
          <w:rFonts w:asciiTheme="minorHAnsi" w:hAnsiTheme="minorHAnsi"/>
          <w:b/>
        </w:rPr>
        <w:t>Passenger Carriage Capability Calculations</w:t>
      </w:r>
    </w:p>
    <w:p w14:paraId="2EB7FE5C" w14:textId="77777777" w:rsidR="00E809FB" w:rsidRPr="007B49CA" w:rsidRDefault="00E809FB"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Detail the Passenger Carrying Capability (PCC) of each </w:t>
      </w:r>
      <w:r w:rsidR="00815864" w:rsidRPr="007B49CA">
        <w:rPr>
          <w:rFonts w:asciiTheme="minorHAnsi" w:hAnsiTheme="minorHAnsi" w:cs="Arial"/>
          <w:i/>
          <w:color w:val="17365D"/>
        </w:rPr>
        <w:t xml:space="preserve">passenger carrying </w:t>
      </w:r>
      <w:r w:rsidRPr="007B49CA">
        <w:rPr>
          <w:rFonts w:asciiTheme="minorHAnsi" w:hAnsiTheme="minorHAnsi" w:cs="Arial"/>
          <w:i/>
          <w:color w:val="17365D"/>
        </w:rPr>
        <w:t xml:space="preserve">aircraft being </w:t>
      </w:r>
      <w:r w:rsidR="00CE440E" w:rsidRPr="007B49CA">
        <w:rPr>
          <w:rFonts w:asciiTheme="minorHAnsi" w:hAnsiTheme="minorHAnsi" w:cs="Arial"/>
          <w:i/>
          <w:color w:val="17365D"/>
        </w:rPr>
        <w:t>proposed</w:t>
      </w:r>
      <w:r w:rsidR="00815864" w:rsidRPr="007B49CA">
        <w:rPr>
          <w:rFonts w:asciiTheme="minorHAnsi" w:hAnsiTheme="minorHAnsi" w:cs="Arial"/>
          <w:i/>
          <w:color w:val="17365D"/>
        </w:rPr>
        <w:t xml:space="preserve"> (eg supervision aircraft and / or multi role aircraft)</w:t>
      </w:r>
      <w:r w:rsidRPr="007B49CA">
        <w:rPr>
          <w:rFonts w:asciiTheme="minorHAnsi" w:hAnsiTheme="minorHAnsi" w:cs="Arial"/>
          <w:i/>
          <w:color w:val="17365D"/>
        </w:rPr>
        <w:t>.</w:t>
      </w:r>
    </w:p>
    <w:p w14:paraId="63A5DD6C" w14:textId="77777777" w:rsidR="00E809FB" w:rsidRPr="007B49CA" w:rsidRDefault="00E809FB"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Clearly set-out the calculations used to determine the Passenger Carrying Capability (PCC) for each aircraft </w:t>
      </w:r>
      <w:r w:rsidR="00CE440E" w:rsidRPr="007B49CA">
        <w:rPr>
          <w:rFonts w:asciiTheme="minorHAnsi" w:hAnsiTheme="minorHAnsi" w:cs="Arial"/>
          <w:i/>
          <w:color w:val="17365D"/>
        </w:rPr>
        <w:t>proposed</w:t>
      </w:r>
      <w:r w:rsidRPr="007B49CA">
        <w:rPr>
          <w:rFonts w:asciiTheme="minorHAnsi" w:hAnsiTheme="minorHAnsi" w:cs="Arial"/>
          <w:i/>
          <w:color w:val="17365D"/>
        </w:rPr>
        <w:t>.</w:t>
      </w:r>
    </w:p>
    <w:p w14:paraId="6D2C5571" w14:textId="77777777" w:rsidR="002C21CD" w:rsidRPr="007B49CA" w:rsidRDefault="00E809FB"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Include details of any configuration, operation or approval limitations on reaching the maximum number of passengers for each aircraft </w:t>
      </w:r>
      <w:r w:rsidR="00CE440E" w:rsidRPr="007B49CA">
        <w:rPr>
          <w:rFonts w:asciiTheme="minorHAnsi" w:hAnsiTheme="minorHAnsi" w:cs="Arial"/>
          <w:i/>
          <w:color w:val="17365D"/>
        </w:rPr>
        <w:t>proposed</w:t>
      </w:r>
      <w:r w:rsidRPr="007B49CA">
        <w:rPr>
          <w:rFonts w:asciiTheme="minorHAnsi" w:hAnsiTheme="minorHAnsi" w:cs="Arial"/>
          <w:i/>
          <w:color w:val="17365D"/>
        </w:rPr>
        <w:t>.</w:t>
      </w:r>
    </w:p>
    <w:p w14:paraId="58D6CEC1" w14:textId="77777777" w:rsidR="00B804DD" w:rsidRPr="007B49CA" w:rsidRDefault="0034575D" w:rsidP="0046395C">
      <w:pPr>
        <w:widowControl w:val="0"/>
        <w:jc w:val="left"/>
        <w:rPr>
          <w:rFonts w:asciiTheme="minorHAnsi" w:hAnsiTheme="minorHAnsi" w:cs="Arial"/>
          <w:i/>
          <w:color w:val="17365D"/>
        </w:rPr>
      </w:pPr>
      <w:r w:rsidRPr="007B49CA">
        <w:rPr>
          <w:rFonts w:asciiTheme="minorHAnsi" w:hAnsiTheme="minorHAnsi" w:cs="Arial"/>
          <w:i/>
          <w:color w:val="17365D"/>
        </w:rPr>
        <w:lastRenderedPageBreak/>
        <w:t xml:space="preserve">Note: </w:t>
      </w:r>
      <w:r w:rsidR="00CE440E" w:rsidRPr="007B49CA">
        <w:rPr>
          <w:rFonts w:asciiTheme="minorHAnsi" w:hAnsiTheme="minorHAnsi" w:cs="Arial"/>
          <w:i/>
          <w:color w:val="17365D"/>
        </w:rPr>
        <w:t xml:space="preserve">Proposers </w:t>
      </w:r>
      <w:r w:rsidRPr="007B49CA">
        <w:rPr>
          <w:rFonts w:asciiTheme="minorHAnsi" w:hAnsiTheme="minorHAnsi" w:cs="Arial"/>
          <w:i/>
          <w:color w:val="17365D"/>
        </w:rPr>
        <w:t>are advised to read and understand the details of “</w:t>
      </w:r>
      <w:r w:rsidRPr="007B49CA" w:rsidDel="0034575D">
        <w:rPr>
          <w:rFonts w:asciiTheme="minorHAnsi" w:hAnsiTheme="minorHAnsi" w:cs="Arial"/>
          <w:i/>
          <w:color w:val="17365D"/>
        </w:rPr>
        <w:t xml:space="preserve"> </w:t>
      </w:r>
      <w:r w:rsidR="00B804DD" w:rsidRPr="007B49CA">
        <w:rPr>
          <w:rFonts w:asciiTheme="minorHAnsi" w:hAnsiTheme="minorHAnsi" w:cs="Arial"/>
          <w:i/>
          <w:color w:val="17365D"/>
        </w:rPr>
        <w:t>NAFC Standard PR-003 Definition of passenger carrying capability – firefighting aircraft</w:t>
      </w:r>
      <w:r w:rsidRPr="007B49CA">
        <w:rPr>
          <w:rFonts w:asciiTheme="minorHAnsi" w:hAnsiTheme="minorHAnsi" w:cs="Arial"/>
          <w:i/>
          <w:color w:val="17365D"/>
        </w:rPr>
        <w:t>” before responding to this question.</w:t>
      </w:r>
    </w:p>
    <w:p w14:paraId="43C6A1F2" w14:textId="77777777" w:rsidR="002C21CD" w:rsidRPr="007B49CA" w:rsidRDefault="002C21CD" w:rsidP="0046395C">
      <w:pPr>
        <w:widowControl w:val="0"/>
        <w:jc w:val="left"/>
        <w:rPr>
          <w:rFonts w:asciiTheme="minorHAnsi" w:hAnsiTheme="minorHAnsi" w:cs="Arial"/>
          <w:color w:val="C0504D"/>
        </w:rPr>
      </w:pPr>
      <w:r w:rsidRPr="007B49CA">
        <w:rPr>
          <w:rFonts w:asciiTheme="minorHAnsi" w:hAnsiTheme="minorHAnsi" w:cs="Arial"/>
          <w:color w:val="C0504D"/>
        </w:rPr>
        <w:t>&lt;Insert your response here&gt;</w:t>
      </w:r>
    </w:p>
    <w:p w14:paraId="363FA6F8" w14:textId="77777777" w:rsidR="002C21CD" w:rsidRPr="007B49CA" w:rsidRDefault="002C21CD" w:rsidP="0046395C">
      <w:pPr>
        <w:widowControl w:val="0"/>
        <w:jc w:val="left"/>
        <w:rPr>
          <w:rFonts w:asciiTheme="minorHAnsi" w:hAnsiTheme="minorHAnsi" w:cs="Arial"/>
          <w:color w:val="C0504D"/>
        </w:rPr>
      </w:pPr>
    </w:p>
    <w:p w14:paraId="42F53AB5" w14:textId="77777777" w:rsidR="002C21CD" w:rsidRPr="007B49CA" w:rsidRDefault="002C21CD" w:rsidP="0046395C">
      <w:pPr>
        <w:widowControl w:val="0"/>
        <w:spacing w:after="120"/>
        <w:jc w:val="left"/>
        <w:rPr>
          <w:rFonts w:asciiTheme="minorHAnsi" w:hAnsiTheme="minorHAnsi"/>
          <w:b/>
        </w:rPr>
      </w:pPr>
      <w:r w:rsidRPr="007B49CA">
        <w:rPr>
          <w:rFonts w:asciiTheme="minorHAnsi" w:hAnsiTheme="minorHAnsi"/>
          <w:b/>
        </w:rPr>
        <w:t>Other Calculations and Analysis</w:t>
      </w:r>
    </w:p>
    <w:p w14:paraId="54D9F796" w14:textId="77777777" w:rsidR="002C21CD" w:rsidRPr="007B49CA" w:rsidRDefault="002C21CD" w:rsidP="0046395C">
      <w:pPr>
        <w:widowControl w:val="0"/>
        <w:jc w:val="left"/>
        <w:rPr>
          <w:rFonts w:asciiTheme="minorHAnsi" w:hAnsiTheme="minorHAnsi" w:cs="Arial"/>
          <w:i/>
          <w:color w:val="17365D"/>
        </w:rPr>
      </w:pPr>
      <w:r w:rsidRPr="007B49CA">
        <w:rPr>
          <w:rFonts w:asciiTheme="minorHAnsi" w:hAnsiTheme="minorHAnsi" w:cs="Arial"/>
          <w:i/>
          <w:color w:val="17365D"/>
        </w:rPr>
        <w:t>Provide any other calculations or analysis which might be considered.</w:t>
      </w:r>
    </w:p>
    <w:p w14:paraId="48FC1A6C" w14:textId="77777777" w:rsidR="002C21CD" w:rsidRPr="007B49CA" w:rsidRDefault="002C21CD" w:rsidP="0046395C">
      <w:pPr>
        <w:widowControl w:val="0"/>
        <w:jc w:val="left"/>
        <w:rPr>
          <w:rFonts w:asciiTheme="minorHAnsi" w:hAnsiTheme="minorHAnsi" w:cs="Arial"/>
          <w:color w:val="C0504D"/>
        </w:rPr>
      </w:pPr>
      <w:r w:rsidRPr="007B49CA">
        <w:rPr>
          <w:rFonts w:asciiTheme="minorHAnsi" w:hAnsiTheme="minorHAnsi" w:cs="Arial"/>
          <w:color w:val="C0504D"/>
        </w:rPr>
        <w:t>&lt;Insert your response here&gt;</w:t>
      </w:r>
    </w:p>
    <w:p w14:paraId="0A8E6E6A" w14:textId="77777777" w:rsidR="00D54586" w:rsidRPr="007B49CA" w:rsidRDefault="00D54586" w:rsidP="0046395C">
      <w:pPr>
        <w:widowControl w:val="0"/>
        <w:jc w:val="left"/>
        <w:rPr>
          <w:rFonts w:asciiTheme="minorHAnsi" w:hAnsiTheme="minorHAnsi" w:cs="Arial"/>
          <w:color w:val="C0504D"/>
        </w:rPr>
      </w:pPr>
    </w:p>
    <w:p w14:paraId="152E8F6F" w14:textId="77777777" w:rsidR="00D54586" w:rsidRPr="007B49CA" w:rsidRDefault="00D54586" w:rsidP="0046395C">
      <w:pPr>
        <w:pStyle w:val="Heading2"/>
        <w:keepNext w:val="0"/>
        <w:keepLines w:val="0"/>
        <w:widowControl w:val="0"/>
        <w:spacing w:after="120"/>
        <w:ind w:left="0" w:firstLine="0"/>
        <w:jc w:val="left"/>
        <w:rPr>
          <w:rFonts w:asciiTheme="minorHAnsi" w:hAnsiTheme="minorHAnsi" w:cs="Arial"/>
          <w:szCs w:val="22"/>
        </w:rPr>
      </w:pPr>
      <w:r w:rsidRPr="007B49CA">
        <w:rPr>
          <w:rFonts w:asciiTheme="minorHAnsi" w:hAnsiTheme="minorHAnsi" w:cs="Arial"/>
          <w:szCs w:val="22"/>
        </w:rPr>
        <w:t>Nominated Operational Base</w:t>
      </w:r>
    </w:p>
    <w:p w14:paraId="36414E45" w14:textId="77777777" w:rsidR="00D54586" w:rsidRPr="007B49CA" w:rsidRDefault="00D54586" w:rsidP="0046395C">
      <w:pPr>
        <w:widowControl w:val="0"/>
        <w:jc w:val="left"/>
        <w:rPr>
          <w:rFonts w:asciiTheme="minorHAnsi" w:hAnsiTheme="minorHAnsi" w:cs="Arial"/>
          <w:i/>
          <w:color w:val="17365D"/>
        </w:rPr>
      </w:pPr>
      <w:r w:rsidRPr="007B49CA">
        <w:rPr>
          <w:rFonts w:asciiTheme="minorHAnsi" w:hAnsiTheme="minorHAnsi" w:cs="Arial"/>
          <w:i/>
          <w:color w:val="17365D"/>
        </w:rPr>
        <w:t>Provide any additional information relating to the Nominated Operational Base(s) being proposed for each Service. Include details of how the proposed base location or arrangements will support the Services being proposed.</w:t>
      </w:r>
    </w:p>
    <w:p w14:paraId="026488B5" w14:textId="77777777" w:rsidR="00D54586" w:rsidRPr="007B49CA" w:rsidRDefault="00D54586" w:rsidP="0046395C">
      <w:pPr>
        <w:widowControl w:val="0"/>
        <w:jc w:val="left"/>
        <w:rPr>
          <w:rFonts w:asciiTheme="minorHAnsi" w:hAnsiTheme="minorHAnsi" w:cs="Arial"/>
          <w:color w:val="C0504D"/>
        </w:rPr>
      </w:pPr>
      <w:r w:rsidRPr="007B49CA">
        <w:rPr>
          <w:rFonts w:asciiTheme="minorHAnsi" w:hAnsiTheme="minorHAnsi" w:cs="Arial"/>
          <w:color w:val="C0504D"/>
        </w:rPr>
        <w:t>&lt;Insert your response here&gt;</w:t>
      </w:r>
    </w:p>
    <w:p w14:paraId="65DD40D9" w14:textId="77777777" w:rsidR="00D54586" w:rsidRPr="007B49CA" w:rsidRDefault="00D54586" w:rsidP="0046395C">
      <w:pPr>
        <w:widowControl w:val="0"/>
        <w:jc w:val="left"/>
        <w:rPr>
          <w:rFonts w:asciiTheme="minorHAnsi" w:hAnsiTheme="minorHAnsi" w:cs="Arial"/>
          <w:color w:val="C0504D"/>
        </w:rPr>
      </w:pPr>
    </w:p>
    <w:p w14:paraId="740DAE68" w14:textId="77777777" w:rsidR="00D54586" w:rsidRPr="007B49CA" w:rsidRDefault="00D54586" w:rsidP="0046395C">
      <w:pPr>
        <w:widowControl w:val="0"/>
        <w:jc w:val="left"/>
        <w:rPr>
          <w:rFonts w:asciiTheme="minorHAnsi" w:eastAsia="Times New Roman" w:hAnsiTheme="minorHAnsi" w:cs="Arial"/>
          <w:b/>
          <w:bCs/>
        </w:rPr>
      </w:pPr>
      <w:r w:rsidRPr="007B49CA">
        <w:rPr>
          <w:rFonts w:asciiTheme="minorHAnsi" w:eastAsia="Times New Roman" w:hAnsiTheme="minorHAnsi" w:cs="Arial"/>
          <w:b/>
          <w:bCs/>
        </w:rPr>
        <w:t xml:space="preserve">Fuelling Facilities </w:t>
      </w:r>
    </w:p>
    <w:p w14:paraId="4BE8BA00" w14:textId="77777777" w:rsidR="00D54586" w:rsidRPr="007B49CA" w:rsidRDefault="00D54586" w:rsidP="0046395C">
      <w:pPr>
        <w:widowControl w:val="0"/>
        <w:jc w:val="left"/>
        <w:rPr>
          <w:rFonts w:asciiTheme="minorHAnsi" w:hAnsiTheme="minorHAnsi" w:cs="Arial"/>
          <w:i/>
          <w:color w:val="17365D"/>
        </w:rPr>
      </w:pPr>
      <w:r w:rsidRPr="007B49CA">
        <w:rPr>
          <w:rFonts w:asciiTheme="minorHAnsi" w:hAnsiTheme="minorHAnsi" w:cs="Arial"/>
          <w:i/>
          <w:color w:val="17365D"/>
        </w:rPr>
        <w:t>Provide details relating to any fuelling facilities being proposed to support the Airtankers and Supervision Aircraft being proposed.</w:t>
      </w:r>
    </w:p>
    <w:p w14:paraId="3A347355" w14:textId="77777777" w:rsidR="00D54586" w:rsidRPr="007B49CA" w:rsidRDefault="00D54586" w:rsidP="0046395C">
      <w:pPr>
        <w:widowControl w:val="0"/>
        <w:jc w:val="left"/>
        <w:rPr>
          <w:rFonts w:asciiTheme="minorHAnsi" w:hAnsiTheme="minorHAnsi" w:cs="Arial"/>
          <w:color w:val="C0504D"/>
        </w:rPr>
      </w:pPr>
      <w:r w:rsidRPr="007B49CA">
        <w:rPr>
          <w:rFonts w:asciiTheme="minorHAnsi" w:hAnsiTheme="minorHAnsi" w:cs="Arial"/>
          <w:color w:val="C0504D"/>
        </w:rPr>
        <w:t>&lt;Insert your response here&gt;</w:t>
      </w:r>
    </w:p>
    <w:p w14:paraId="09395BD9" w14:textId="77777777" w:rsidR="00D54586" w:rsidRPr="007B49CA" w:rsidRDefault="00D54586" w:rsidP="0046395C">
      <w:pPr>
        <w:widowControl w:val="0"/>
        <w:jc w:val="left"/>
        <w:rPr>
          <w:rFonts w:asciiTheme="minorHAnsi" w:hAnsiTheme="minorHAnsi" w:cs="Arial"/>
          <w:color w:val="C0504D"/>
        </w:rPr>
      </w:pPr>
    </w:p>
    <w:p w14:paraId="788550BF" w14:textId="77777777" w:rsidR="00D54586" w:rsidRPr="007B49CA" w:rsidRDefault="00D54586" w:rsidP="0046395C">
      <w:pPr>
        <w:widowControl w:val="0"/>
        <w:jc w:val="left"/>
        <w:rPr>
          <w:rFonts w:asciiTheme="minorHAnsi" w:eastAsia="Times New Roman" w:hAnsiTheme="minorHAnsi" w:cs="Arial"/>
          <w:b/>
          <w:bCs/>
        </w:rPr>
      </w:pPr>
      <w:r w:rsidRPr="007B49CA">
        <w:rPr>
          <w:rFonts w:asciiTheme="minorHAnsi" w:eastAsia="Times New Roman" w:hAnsiTheme="minorHAnsi" w:cs="Arial"/>
          <w:b/>
          <w:bCs/>
        </w:rPr>
        <w:t>Support Vehicles</w:t>
      </w:r>
    </w:p>
    <w:p w14:paraId="2D77A314" w14:textId="77777777" w:rsidR="00D54586" w:rsidRPr="007B49CA" w:rsidRDefault="00D54586" w:rsidP="0046395C">
      <w:pPr>
        <w:widowControl w:val="0"/>
        <w:jc w:val="left"/>
        <w:rPr>
          <w:rFonts w:asciiTheme="minorHAnsi" w:hAnsiTheme="minorHAnsi" w:cs="Arial"/>
          <w:i/>
          <w:color w:val="17365D"/>
        </w:rPr>
      </w:pPr>
      <w:r w:rsidRPr="007B49CA">
        <w:rPr>
          <w:rFonts w:asciiTheme="minorHAnsi" w:hAnsiTheme="minorHAnsi" w:cs="Arial"/>
          <w:i/>
          <w:color w:val="17365D"/>
        </w:rPr>
        <w:t>Describe any support vehicles other than Refuellers proposed as part of the proposal, provide details as to how these support vehicles will assist with providing the service.</w:t>
      </w:r>
    </w:p>
    <w:p w14:paraId="61B7FB1F" w14:textId="77777777" w:rsidR="00D54586" w:rsidRPr="007B49CA" w:rsidRDefault="00D54586" w:rsidP="0046395C">
      <w:pPr>
        <w:widowControl w:val="0"/>
        <w:jc w:val="left"/>
        <w:rPr>
          <w:rFonts w:asciiTheme="minorHAnsi" w:hAnsiTheme="minorHAnsi" w:cs="Arial"/>
          <w:color w:val="C0504D"/>
        </w:rPr>
      </w:pPr>
      <w:r w:rsidRPr="007B49CA">
        <w:rPr>
          <w:rFonts w:asciiTheme="minorHAnsi" w:hAnsiTheme="minorHAnsi" w:cs="Arial"/>
          <w:color w:val="C0504D"/>
        </w:rPr>
        <w:t>&lt;Insert your response here&gt;</w:t>
      </w:r>
    </w:p>
    <w:p w14:paraId="6A29D1B0" w14:textId="77777777" w:rsidR="00D54586" w:rsidRPr="007B49CA" w:rsidRDefault="00D54586" w:rsidP="0046395C">
      <w:pPr>
        <w:pStyle w:val="Heading2"/>
        <w:keepNext w:val="0"/>
        <w:keepLines w:val="0"/>
        <w:widowControl w:val="0"/>
        <w:spacing w:after="120"/>
        <w:ind w:left="0" w:firstLine="0"/>
        <w:jc w:val="left"/>
        <w:rPr>
          <w:rFonts w:asciiTheme="minorHAnsi" w:hAnsiTheme="minorHAnsi" w:cs="Arial"/>
          <w:szCs w:val="22"/>
        </w:rPr>
      </w:pPr>
      <w:bookmarkStart w:id="13" w:name="_Toc338668887"/>
    </w:p>
    <w:p w14:paraId="615E4FB0" w14:textId="77777777" w:rsidR="00D54586" w:rsidRPr="007B49CA" w:rsidRDefault="00D54586" w:rsidP="0046395C">
      <w:pPr>
        <w:pStyle w:val="Heading2"/>
        <w:keepNext w:val="0"/>
        <w:keepLines w:val="0"/>
        <w:widowControl w:val="0"/>
        <w:spacing w:after="120"/>
        <w:ind w:left="0" w:firstLine="0"/>
        <w:jc w:val="left"/>
        <w:rPr>
          <w:rFonts w:asciiTheme="minorHAnsi" w:hAnsiTheme="minorHAnsi" w:cs="Arial"/>
          <w:szCs w:val="22"/>
        </w:rPr>
      </w:pPr>
      <w:r w:rsidRPr="007B49CA">
        <w:rPr>
          <w:rFonts w:asciiTheme="minorHAnsi" w:hAnsiTheme="minorHAnsi" w:cs="Arial"/>
          <w:szCs w:val="22"/>
        </w:rPr>
        <w:t>Alternative and Additional Capabilities</w:t>
      </w:r>
      <w:bookmarkEnd w:id="13"/>
    </w:p>
    <w:p w14:paraId="7A23EB5A" w14:textId="77777777" w:rsidR="00D54586" w:rsidRPr="007B49CA" w:rsidRDefault="00D54586" w:rsidP="0046395C">
      <w:pPr>
        <w:widowControl w:val="0"/>
        <w:jc w:val="left"/>
        <w:rPr>
          <w:rFonts w:asciiTheme="minorHAnsi" w:hAnsiTheme="minorHAnsi" w:cs="Arial"/>
          <w:i/>
          <w:color w:val="17365D"/>
        </w:rPr>
      </w:pPr>
      <w:r w:rsidRPr="007B49CA">
        <w:rPr>
          <w:rFonts w:asciiTheme="minorHAnsi" w:hAnsiTheme="minorHAnsi" w:cs="Arial"/>
          <w:i/>
          <w:color w:val="17365D"/>
        </w:rPr>
        <w:t>Provide information not provided elsewhere on any alternative and/or additional capabilities offered by the proposer’s organisation.  This may include the items listed in the Request For Proposals document Part B, or anything else proposed.</w:t>
      </w:r>
    </w:p>
    <w:p w14:paraId="4F08C26C" w14:textId="77777777" w:rsidR="00D54586" w:rsidRPr="007B49CA" w:rsidRDefault="00D54586" w:rsidP="0046395C">
      <w:pPr>
        <w:widowControl w:val="0"/>
        <w:jc w:val="left"/>
        <w:rPr>
          <w:rFonts w:asciiTheme="minorHAnsi" w:hAnsiTheme="minorHAnsi" w:cs="Arial"/>
          <w:color w:val="17365D"/>
        </w:rPr>
      </w:pPr>
      <w:r w:rsidRPr="007B49CA">
        <w:rPr>
          <w:rFonts w:asciiTheme="minorHAnsi" w:hAnsiTheme="minorHAnsi" w:cs="Arial"/>
          <w:color w:val="C0504D"/>
        </w:rPr>
        <w:t>&lt;Insert your response here&gt;</w:t>
      </w:r>
    </w:p>
    <w:p w14:paraId="1E178446" w14:textId="77777777" w:rsidR="00BD7641" w:rsidRPr="007B49CA" w:rsidRDefault="00BD7641" w:rsidP="0046395C">
      <w:pPr>
        <w:widowControl w:val="0"/>
        <w:jc w:val="left"/>
        <w:rPr>
          <w:rFonts w:asciiTheme="minorHAnsi" w:hAnsiTheme="minorHAnsi" w:cs="Arial"/>
          <w:color w:val="C0504D"/>
        </w:rPr>
      </w:pPr>
    </w:p>
    <w:p w14:paraId="073A3F82" w14:textId="77777777" w:rsidR="00D54586" w:rsidRPr="007B49CA" w:rsidRDefault="00D54586" w:rsidP="0046395C">
      <w:pPr>
        <w:pStyle w:val="Heading2"/>
        <w:keepNext w:val="0"/>
        <w:keepLines w:val="0"/>
        <w:widowControl w:val="0"/>
        <w:spacing w:after="120"/>
        <w:ind w:left="0" w:firstLine="0"/>
        <w:jc w:val="left"/>
        <w:rPr>
          <w:rFonts w:asciiTheme="minorHAnsi" w:hAnsiTheme="minorHAnsi" w:cs="Arial"/>
          <w:szCs w:val="22"/>
        </w:rPr>
      </w:pPr>
      <w:r w:rsidRPr="007B49CA">
        <w:rPr>
          <w:rFonts w:asciiTheme="minorHAnsi" w:hAnsiTheme="minorHAnsi" w:cs="Arial"/>
          <w:szCs w:val="22"/>
        </w:rPr>
        <w:t>Notice Period</w:t>
      </w:r>
    </w:p>
    <w:p w14:paraId="60A31C0A" w14:textId="77777777" w:rsidR="00D54586" w:rsidRPr="007B49CA" w:rsidRDefault="00D54586"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Provide any information regarding conditions relating to the proposed Notice Periods (number of days’ notice to start a Service Period), additional to that given in the </w:t>
      </w:r>
      <w:r w:rsidR="00D8567A" w:rsidRPr="007B49CA">
        <w:rPr>
          <w:rFonts w:asciiTheme="minorHAnsi" w:hAnsiTheme="minorHAnsi" w:cs="Arial"/>
          <w:i/>
          <w:color w:val="17365D"/>
        </w:rPr>
        <w:t>Response S8a - Pricing - data form</w:t>
      </w:r>
      <w:r w:rsidRPr="007B49CA">
        <w:rPr>
          <w:rFonts w:asciiTheme="minorHAnsi" w:hAnsiTheme="minorHAnsi" w:cs="Arial"/>
          <w:i/>
          <w:color w:val="17365D"/>
        </w:rPr>
        <w:t>.</w:t>
      </w:r>
    </w:p>
    <w:p w14:paraId="6C77A637" w14:textId="77777777" w:rsidR="00D54586" w:rsidRPr="007B49CA" w:rsidRDefault="00D54586" w:rsidP="0046395C">
      <w:pPr>
        <w:widowControl w:val="0"/>
        <w:jc w:val="left"/>
        <w:rPr>
          <w:rFonts w:asciiTheme="minorHAnsi" w:hAnsiTheme="minorHAnsi" w:cs="Arial"/>
          <w:color w:val="C0504D"/>
        </w:rPr>
      </w:pPr>
      <w:r w:rsidRPr="007B49CA">
        <w:rPr>
          <w:rFonts w:asciiTheme="minorHAnsi" w:hAnsiTheme="minorHAnsi" w:cs="Arial"/>
          <w:color w:val="C0504D"/>
        </w:rPr>
        <w:lastRenderedPageBreak/>
        <w:t>&lt;Insert your response here&gt;</w:t>
      </w:r>
    </w:p>
    <w:p w14:paraId="45306C1D" w14:textId="77777777" w:rsidR="00D54586" w:rsidRPr="007B49CA" w:rsidRDefault="00D54586" w:rsidP="0046395C">
      <w:pPr>
        <w:widowControl w:val="0"/>
        <w:jc w:val="left"/>
        <w:rPr>
          <w:rFonts w:asciiTheme="minorHAnsi" w:hAnsiTheme="minorHAnsi" w:cs="Arial"/>
          <w:color w:val="C0504D"/>
        </w:rPr>
      </w:pPr>
    </w:p>
    <w:p w14:paraId="6DB0702C" w14:textId="77777777" w:rsidR="00D54586" w:rsidRPr="007B49CA" w:rsidRDefault="00D54586" w:rsidP="0046395C">
      <w:pPr>
        <w:pStyle w:val="Heading2"/>
        <w:keepNext w:val="0"/>
        <w:keepLines w:val="0"/>
        <w:widowControl w:val="0"/>
        <w:spacing w:after="120"/>
        <w:ind w:left="0" w:firstLine="0"/>
        <w:jc w:val="left"/>
        <w:rPr>
          <w:rFonts w:asciiTheme="minorHAnsi" w:hAnsiTheme="minorHAnsi" w:cs="Arial"/>
          <w:szCs w:val="22"/>
        </w:rPr>
      </w:pPr>
      <w:r w:rsidRPr="007B49CA">
        <w:rPr>
          <w:rFonts w:asciiTheme="minorHAnsi" w:hAnsiTheme="minorHAnsi" w:cs="Arial"/>
          <w:szCs w:val="22"/>
        </w:rPr>
        <w:t>Partial Availability Services</w:t>
      </w:r>
    </w:p>
    <w:p w14:paraId="24CC2772" w14:textId="77777777" w:rsidR="00D54586" w:rsidRPr="007B49CA" w:rsidRDefault="00D54586" w:rsidP="0046395C">
      <w:pPr>
        <w:widowControl w:val="0"/>
        <w:jc w:val="left"/>
        <w:rPr>
          <w:rFonts w:asciiTheme="minorHAnsi" w:hAnsiTheme="minorHAnsi" w:cs="Arial"/>
          <w:i/>
          <w:color w:val="17365D"/>
        </w:rPr>
      </w:pPr>
      <w:r w:rsidRPr="007B49CA">
        <w:rPr>
          <w:rFonts w:asciiTheme="minorHAnsi" w:hAnsiTheme="minorHAnsi" w:cs="Arial"/>
          <w:i/>
          <w:color w:val="17365D"/>
        </w:rPr>
        <w:t xml:space="preserve">If proposing to supply Partial Availability Services provide information regarding partial availability conditions (e.g. commitment / response times) you propose, additional to that given in the Response S8a - Pricing - data form. Demonstrate how these availability conditions enhance the suitability and capability of the proposed Services. </w:t>
      </w:r>
    </w:p>
    <w:p w14:paraId="471203C6" w14:textId="77777777" w:rsidR="00D54586" w:rsidRPr="007B49CA" w:rsidRDefault="00D54586" w:rsidP="0046395C">
      <w:pPr>
        <w:widowControl w:val="0"/>
        <w:jc w:val="left"/>
        <w:rPr>
          <w:rFonts w:asciiTheme="minorHAnsi" w:hAnsiTheme="minorHAnsi" w:cs="Arial"/>
          <w:i/>
          <w:color w:val="17365D"/>
        </w:rPr>
      </w:pPr>
      <w:r w:rsidRPr="007B49CA">
        <w:rPr>
          <w:rFonts w:asciiTheme="minorHAnsi" w:hAnsiTheme="minorHAnsi" w:cs="Arial"/>
          <w:i/>
          <w:color w:val="17365D"/>
        </w:rPr>
        <w:t>Where appropriate some of this information may be provided in tabular form.</w:t>
      </w:r>
    </w:p>
    <w:p w14:paraId="1927A816" w14:textId="77777777" w:rsidR="00D54586" w:rsidRPr="007B49CA" w:rsidRDefault="00D54586" w:rsidP="0046395C">
      <w:pPr>
        <w:widowControl w:val="0"/>
        <w:jc w:val="left"/>
        <w:rPr>
          <w:rFonts w:asciiTheme="minorHAnsi" w:hAnsiTheme="minorHAnsi" w:cs="Arial"/>
          <w:color w:val="C0504D"/>
        </w:rPr>
      </w:pPr>
      <w:r w:rsidRPr="007B49CA">
        <w:rPr>
          <w:rFonts w:asciiTheme="minorHAnsi" w:hAnsiTheme="minorHAnsi" w:cs="Arial"/>
          <w:color w:val="C0504D"/>
        </w:rPr>
        <w:t>&lt;Insert your response here&gt;</w:t>
      </w:r>
    </w:p>
    <w:p w14:paraId="21680FB6" w14:textId="77777777" w:rsidR="00D54586" w:rsidRPr="007B49CA" w:rsidRDefault="00D54586" w:rsidP="0046395C">
      <w:pPr>
        <w:widowControl w:val="0"/>
        <w:jc w:val="left"/>
        <w:rPr>
          <w:rFonts w:asciiTheme="minorHAnsi" w:hAnsiTheme="minorHAnsi" w:cs="Arial"/>
          <w:color w:val="C0504D"/>
        </w:rPr>
      </w:pPr>
    </w:p>
    <w:p w14:paraId="302F8A0B" w14:textId="77777777" w:rsidR="00D54586" w:rsidRPr="007B49CA" w:rsidRDefault="00D54586" w:rsidP="0046395C">
      <w:pPr>
        <w:widowControl w:val="0"/>
        <w:jc w:val="left"/>
        <w:rPr>
          <w:rFonts w:asciiTheme="minorHAnsi" w:eastAsia="Times New Roman" w:hAnsiTheme="minorHAnsi" w:cs="Arial"/>
          <w:b/>
          <w:bCs/>
        </w:rPr>
      </w:pPr>
      <w:r w:rsidRPr="007B49CA">
        <w:rPr>
          <w:rFonts w:asciiTheme="minorHAnsi" w:eastAsia="Times New Roman" w:hAnsiTheme="minorHAnsi" w:cs="Arial"/>
          <w:b/>
          <w:bCs/>
        </w:rPr>
        <w:t>Availability of Aircraft Outside of Service Period</w:t>
      </w:r>
    </w:p>
    <w:p w14:paraId="2ACF8211" w14:textId="77777777" w:rsidR="00D54586" w:rsidRPr="007B49CA" w:rsidRDefault="00D54586" w:rsidP="0046395C">
      <w:pPr>
        <w:widowControl w:val="0"/>
        <w:jc w:val="left"/>
        <w:rPr>
          <w:rFonts w:asciiTheme="minorHAnsi" w:hAnsiTheme="minorHAnsi" w:cs="Arial"/>
          <w:i/>
          <w:color w:val="17365D"/>
        </w:rPr>
      </w:pPr>
      <w:r w:rsidRPr="007B49CA">
        <w:rPr>
          <w:rFonts w:asciiTheme="minorHAnsi" w:hAnsiTheme="minorHAnsi" w:cs="Arial"/>
          <w:i/>
          <w:color w:val="17365D"/>
        </w:rPr>
        <w:t>Provide information regarding the projected availability of contracted Airtankers and Supervision Aircraft outside the likely Service Period(s), e.g. for Aerial Firefighting during “shoulder” seasons or year round, for Aerial Firefighting or other emergency operations and activities such as flood or storm relief or for routine training and familiarisation exercises.</w:t>
      </w:r>
    </w:p>
    <w:p w14:paraId="10541BBE" w14:textId="77777777" w:rsidR="004E070C" w:rsidRPr="007B49CA" w:rsidRDefault="004E070C" w:rsidP="004E070C">
      <w:pPr>
        <w:widowControl w:val="0"/>
        <w:jc w:val="left"/>
        <w:rPr>
          <w:rFonts w:asciiTheme="minorHAnsi" w:hAnsiTheme="minorHAnsi" w:cs="Arial"/>
          <w:color w:val="C0504D"/>
        </w:rPr>
      </w:pPr>
      <w:r w:rsidRPr="007B49CA">
        <w:rPr>
          <w:rFonts w:asciiTheme="minorHAnsi" w:hAnsiTheme="minorHAnsi" w:cs="Arial"/>
          <w:color w:val="C0504D"/>
        </w:rPr>
        <w:t>&lt;Insert your response here&gt;</w:t>
      </w:r>
    </w:p>
    <w:bookmarkEnd w:id="12"/>
    <w:p w14:paraId="57A7BEE1" w14:textId="3286D0F3" w:rsidR="00F3521A" w:rsidRDefault="00F3521A" w:rsidP="0046395C">
      <w:pPr>
        <w:pStyle w:val="Header"/>
        <w:jc w:val="center"/>
        <w:rPr>
          <w:rFonts w:asciiTheme="minorHAnsi" w:hAnsiTheme="minorHAnsi" w:cs="Arial"/>
        </w:rPr>
      </w:pPr>
      <w:r w:rsidRPr="007B49CA">
        <w:rPr>
          <w:rFonts w:asciiTheme="minorHAnsi" w:hAnsiTheme="minorHAnsi" w:cs="Arial"/>
        </w:rPr>
        <w:t>-end-</w:t>
      </w:r>
    </w:p>
    <w:p w14:paraId="790AC940" w14:textId="2DD78753" w:rsidR="0046395C" w:rsidRPr="0046395C" w:rsidRDefault="0046395C" w:rsidP="0046395C"/>
    <w:p w14:paraId="406F445C" w14:textId="079E42A9" w:rsidR="0046395C" w:rsidRPr="0046395C" w:rsidRDefault="0046395C" w:rsidP="0046395C"/>
    <w:p w14:paraId="5D6FFA93" w14:textId="2BECC78C" w:rsidR="0046395C" w:rsidRDefault="0046395C" w:rsidP="0046395C">
      <w:pPr>
        <w:rPr>
          <w:rFonts w:asciiTheme="minorHAnsi" w:hAnsiTheme="minorHAnsi" w:cs="Arial"/>
        </w:rPr>
      </w:pPr>
    </w:p>
    <w:p w14:paraId="35B02026" w14:textId="13B49351" w:rsidR="0046395C" w:rsidRDefault="0046395C" w:rsidP="0046395C">
      <w:pPr>
        <w:tabs>
          <w:tab w:val="left" w:pos="5610"/>
        </w:tabs>
        <w:rPr>
          <w:rFonts w:asciiTheme="minorHAnsi" w:hAnsiTheme="minorHAnsi" w:cs="Arial"/>
        </w:rPr>
      </w:pPr>
      <w:r>
        <w:rPr>
          <w:rFonts w:asciiTheme="minorHAnsi" w:hAnsiTheme="minorHAnsi" w:cs="Arial"/>
        </w:rPr>
        <w:tab/>
      </w:r>
    </w:p>
    <w:p w14:paraId="3FB812C3" w14:textId="77777777" w:rsidR="0046395C" w:rsidRPr="0046395C" w:rsidRDefault="0046395C" w:rsidP="0046395C"/>
    <w:sectPr w:rsidR="0046395C" w:rsidRPr="0046395C" w:rsidSect="00F3521A">
      <w:headerReference w:type="default" r:id="rId10"/>
      <w:footerReference w:type="default" r:id="rId11"/>
      <w:pgSz w:w="11906" w:h="16838"/>
      <w:pgMar w:top="851"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1BC4A4" w14:textId="77777777" w:rsidR="007C7514" w:rsidRDefault="007C7514" w:rsidP="00190099">
      <w:pPr>
        <w:spacing w:after="0"/>
      </w:pPr>
      <w:r>
        <w:separator/>
      </w:r>
    </w:p>
  </w:endnote>
  <w:endnote w:type="continuationSeparator" w:id="0">
    <w:p w14:paraId="717F0FED" w14:textId="77777777" w:rsidR="007C7514" w:rsidRDefault="007C7514" w:rsidP="001900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A5D98C" w14:textId="77777777" w:rsidR="0046395C" w:rsidRDefault="0046395C" w:rsidP="0046395C">
    <w:pPr>
      <w:pStyle w:val="Footer"/>
      <w:jc w:val="left"/>
      <w:rPr>
        <w:rFonts w:cs="Arial"/>
        <w:sz w:val="18"/>
        <w:szCs w:val="18"/>
      </w:rPr>
    </w:pPr>
    <w:r>
      <w:rPr>
        <w:noProof/>
        <w:color w:val="1F3864"/>
      </w:rPr>
      <w:drawing>
        <wp:inline distT="0" distB="0" distL="0" distR="0" wp14:anchorId="08629366" wp14:editId="48BD64BB">
          <wp:extent cx="1052830" cy="351155"/>
          <wp:effectExtent l="0" t="0" r="13970" b="10795"/>
          <wp:docPr id="1" name="Picture 1" descr="af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ac"/>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52830" cy="351155"/>
                  </a:xfrm>
                  <a:prstGeom prst="rect">
                    <a:avLst/>
                  </a:prstGeom>
                  <a:noFill/>
                  <a:ln>
                    <a:noFill/>
                  </a:ln>
                </pic:spPr>
              </pic:pic>
            </a:graphicData>
          </a:graphic>
        </wp:inline>
      </w:drawing>
    </w:r>
  </w:p>
  <w:p w14:paraId="0FF2774C" w14:textId="389FE876" w:rsidR="0073562E" w:rsidRPr="0046395C" w:rsidRDefault="0073562E" w:rsidP="0046395C">
    <w:pPr>
      <w:pStyle w:val="Footer"/>
      <w:jc w:val="right"/>
      <w:rPr>
        <w:rFonts w:asciiTheme="minorHAnsi" w:hAnsiTheme="minorHAnsi" w:cstheme="minorHAnsi"/>
      </w:rPr>
    </w:pPr>
    <w:r w:rsidRPr="0046395C">
      <w:rPr>
        <w:rFonts w:asciiTheme="minorHAnsi" w:hAnsiTheme="minorHAnsi" w:cstheme="minorHAnsi"/>
      </w:rPr>
      <w:t xml:space="preserve">Page </w:t>
    </w:r>
    <w:r w:rsidRPr="0046395C">
      <w:rPr>
        <w:rFonts w:asciiTheme="minorHAnsi" w:hAnsiTheme="minorHAnsi" w:cstheme="minorHAnsi"/>
      </w:rPr>
      <w:fldChar w:fldCharType="begin"/>
    </w:r>
    <w:r w:rsidRPr="0046395C">
      <w:rPr>
        <w:rFonts w:asciiTheme="minorHAnsi" w:hAnsiTheme="minorHAnsi" w:cstheme="minorHAnsi"/>
      </w:rPr>
      <w:instrText xml:space="preserve"> PAGE </w:instrText>
    </w:r>
    <w:r w:rsidRPr="0046395C">
      <w:rPr>
        <w:rFonts w:asciiTheme="minorHAnsi" w:hAnsiTheme="minorHAnsi" w:cstheme="minorHAnsi"/>
      </w:rPr>
      <w:fldChar w:fldCharType="separate"/>
    </w:r>
    <w:r w:rsidR="007D12EE" w:rsidRPr="0046395C">
      <w:rPr>
        <w:rFonts w:asciiTheme="minorHAnsi" w:hAnsiTheme="minorHAnsi" w:cstheme="minorHAnsi"/>
        <w:noProof/>
      </w:rPr>
      <w:t>1</w:t>
    </w:r>
    <w:r w:rsidRPr="0046395C">
      <w:rPr>
        <w:rFonts w:asciiTheme="minorHAnsi" w:hAnsiTheme="minorHAnsi" w:cstheme="minorHAnsi"/>
      </w:rPr>
      <w:fldChar w:fldCharType="end"/>
    </w:r>
    <w:r w:rsidRPr="0046395C">
      <w:rPr>
        <w:rFonts w:asciiTheme="minorHAnsi" w:hAnsiTheme="minorHAnsi" w:cstheme="minorHAnsi"/>
      </w:rPr>
      <w:t xml:space="preserve"> of </w:t>
    </w:r>
    <w:r w:rsidRPr="0046395C">
      <w:rPr>
        <w:rFonts w:asciiTheme="minorHAnsi" w:hAnsiTheme="minorHAnsi" w:cstheme="minorHAnsi"/>
      </w:rPr>
      <w:fldChar w:fldCharType="begin"/>
    </w:r>
    <w:r w:rsidRPr="0046395C">
      <w:rPr>
        <w:rFonts w:asciiTheme="minorHAnsi" w:hAnsiTheme="minorHAnsi" w:cstheme="minorHAnsi"/>
      </w:rPr>
      <w:instrText xml:space="preserve"> NUMPAGES </w:instrText>
    </w:r>
    <w:r w:rsidRPr="0046395C">
      <w:rPr>
        <w:rFonts w:asciiTheme="minorHAnsi" w:hAnsiTheme="minorHAnsi" w:cstheme="minorHAnsi"/>
      </w:rPr>
      <w:fldChar w:fldCharType="separate"/>
    </w:r>
    <w:r w:rsidR="007D12EE" w:rsidRPr="0046395C">
      <w:rPr>
        <w:rFonts w:asciiTheme="minorHAnsi" w:hAnsiTheme="minorHAnsi" w:cstheme="minorHAnsi"/>
        <w:noProof/>
      </w:rPr>
      <w:t>8</w:t>
    </w:r>
    <w:r w:rsidRPr="0046395C">
      <w:rPr>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52B3D3" w14:textId="77777777" w:rsidR="007C7514" w:rsidRDefault="007C7514" w:rsidP="00190099">
      <w:pPr>
        <w:spacing w:after="0"/>
      </w:pPr>
      <w:r>
        <w:separator/>
      </w:r>
    </w:p>
  </w:footnote>
  <w:footnote w:type="continuationSeparator" w:id="0">
    <w:p w14:paraId="52B3C4DB" w14:textId="77777777" w:rsidR="007C7514" w:rsidRDefault="007C7514" w:rsidP="0019009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9221A" w14:textId="13C2C832" w:rsidR="0073562E" w:rsidRPr="0046395C" w:rsidRDefault="0046395C" w:rsidP="00F3521A">
    <w:pPr>
      <w:tabs>
        <w:tab w:val="center" w:pos="4513"/>
        <w:tab w:val="right" w:pos="9026"/>
      </w:tabs>
      <w:spacing w:after="0"/>
      <w:rPr>
        <w:rFonts w:asciiTheme="minorHAnsi" w:hAnsiTheme="minorHAnsi" w:cstheme="minorHAnsi"/>
        <w:b/>
        <w:bCs/>
      </w:rPr>
    </w:pPr>
    <w:r w:rsidRPr="0046395C">
      <w:rPr>
        <w:rFonts w:asciiTheme="minorHAnsi" w:hAnsiTheme="minorHAnsi" w:cstheme="minorHAnsi"/>
        <w:b/>
        <w:bCs/>
        <w:noProof/>
      </w:rPr>
      <w:drawing>
        <wp:anchor distT="0" distB="0" distL="114300" distR="114300" simplePos="0" relativeHeight="251659264" behindDoc="0" locked="0" layoutInCell="1" allowOverlap="1" wp14:anchorId="5614EA8F" wp14:editId="097FC105">
          <wp:simplePos x="0" y="0"/>
          <wp:positionH relativeFrom="column">
            <wp:posOffset>4298868</wp:posOffset>
          </wp:positionH>
          <wp:positionV relativeFrom="paragraph">
            <wp:posOffset>-261892</wp:posOffset>
          </wp:positionV>
          <wp:extent cx="1828800" cy="534998"/>
          <wp:effectExtent l="0" t="0" r="0" b="0"/>
          <wp:wrapNone/>
          <wp:docPr id="9" name="Picture 9" descr="O:\10 Marketing\NAFC Logo\NAFC Logo 2013+\FINAL LOGO\NAFC Logo 2013+ rgb High 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10 Marketing\NAFC Logo\NAFC Logo 2013+\FINAL LOGO\NAFC Logo 2013+ rgb High Re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8800" cy="534998"/>
                  </a:xfrm>
                  <a:prstGeom prst="rect">
                    <a:avLst/>
                  </a:prstGeom>
                  <a:noFill/>
                  <a:ln>
                    <a:noFill/>
                  </a:ln>
                </pic:spPr>
              </pic:pic>
            </a:graphicData>
          </a:graphic>
          <wp14:sizeRelH relativeFrom="page">
            <wp14:pctWidth>0</wp14:pctWidth>
          </wp14:sizeRelH>
          <wp14:sizeRelV relativeFrom="page">
            <wp14:pctHeight>0</wp14:pctHeight>
          </wp14:sizeRelV>
        </wp:anchor>
      </w:drawing>
    </w:r>
    <w:r w:rsidR="00147F0A" w:rsidRPr="0046395C">
      <w:rPr>
        <w:rFonts w:asciiTheme="minorHAnsi" w:hAnsiTheme="minorHAnsi" w:cstheme="minorHAnsi"/>
        <w:b/>
        <w:bCs/>
      </w:rPr>
      <w:t xml:space="preserve">NAFC </w:t>
    </w:r>
    <w:r w:rsidR="00871503" w:rsidRPr="0046395C">
      <w:rPr>
        <w:rFonts w:asciiTheme="minorHAnsi" w:hAnsiTheme="minorHAnsi" w:cstheme="minorHAnsi"/>
        <w:b/>
        <w:bCs/>
      </w:rPr>
      <w:t>RFP LA</w:t>
    </w:r>
    <w:r>
      <w:rPr>
        <w:rFonts w:asciiTheme="minorHAnsi" w:hAnsiTheme="minorHAnsi" w:cstheme="minorHAnsi"/>
        <w:b/>
        <w:bCs/>
      </w:rPr>
      <w:t>T 2021</w:t>
    </w:r>
    <w:r w:rsidR="001D787B" w:rsidRPr="0046395C">
      <w:rPr>
        <w:rFonts w:asciiTheme="minorHAnsi" w:hAnsiTheme="minorHAnsi" w:cstheme="minorHAnsi"/>
        <w:b/>
        <w:bCs/>
      </w:rPr>
      <w:t>+</w:t>
    </w:r>
  </w:p>
  <w:p w14:paraId="270E0AD3" w14:textId="77777777" w:rsidR="0073562E" w:rsidRPr="00F3521A" w:rsidRDefault="0073562E" w:rsidP="00F352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427A0"/>
    <w:multiLevelType w:val="hybridMultilevel"/>
    <w:tmpl w:val="A77A90BE"/>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95E16E6"/>
    <w:multiLevelType w:val="hybridMultilevel"/>
    <w:tmpl w:val="732242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A62F63"/>
    <w:multiLevelType w:val="hybridMultilevel"/>
    <w:tmpl w:val="67B4CBAE"/>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D371DC7"/>
    <w:multiLevelType w:val="hybridMultilevel"/>
    <w:tmpl w:val="6BBC8078"/>
    <w:lvl w:ilvl="0" w:tplc="0C090019">
      <w:start w:val="1"/>
      <w:numFmt w:val="lowerLetter"/>
      <w:lvlText w:val="%1."/>
      <w:lvlJc w:val="left"/>
      <w:pPr>
        <w:ind w:left="1571" w:hanging="360"/>
      </w:pPr>
    </w:lvl>
    <w:lvl w:ilvl="1" w:tplc="0C09001B">
      <w:start w:val="1"/>
      <w:numFmt w:val="lowerRoman"/>
      <w:lvlText w:val="%2."/>
      <w:lvlJc w:val="righ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7875648"/>
    <w:multiLevelType w:val="hybridMultilevel"/>
    <w:tmpl w:val="89562B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57D63AF"/>
    <w:multiLevelType w:val="hybridMultilevel"/>
    <w:tmpl w:val="07FEFCAA"/>
    <w:lvl w:ilvl="0" w:tplc="9DF8B908">
      <w:start w:val="1"/>
      <w:numFmt w:val="decimal"/>
      <w:lvlText w:val="%1."/>
      <w:lvlJc w:val="left"/>
      <w:pPr>
        <w:ind w:left="720" w:hanging="360"/>
      </w:pPr>
      <w:rPr>
        <w:color w:val="98480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68043AE"/>
    <w:multiLevelType w:val="hybridMultilevel"/>
    <w:tmpl w:val="6C3227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A302BBC"/>
    <w:multiLevelType w:val="hybridMultilevel"/>
    <w:tmpl w:val="E80258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B395E25"/>
    <w:multiLevelType w:val="hybridMultilevel"/>
    <w:tmpl w:val="1BB41F62"/>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hint="default"/>
      </w:rPr>
    </w:lvl>
    <w:lvl w:ilvl="8" w:tplc="0C090005">
      <w:start w:val="1"/>
      <w:numFmt w:val="bullet"/>
      <w:lvlText w:val=""/>
      <w:lvlJc w:val="left"/>
      <w:pPr>
        <w:ind w:left="7200" w:hanging="360"/>
      </w:pPr>
      <w:rPr>
        <w:rFonts w:ascii="Wingdings" w:hAnsi="Wingdings" w:hint="default"/>
      </w:rPr>
    </w:lvl>
  </w:abstractNum>
  <w:abstractNum w:abstractNumId="9" w15:restartNumberingAfterBreak="0">
    <w:nsid w:val="3B613D30"/>
    <w:multiLevelType w:val="multilevel"/>
    <w:tmpl w:val="0C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1FC1D0D"/>
    <w:multiLevelType w:val="hybridMultilevel"/>
    <w:tmpl w:val="796EDF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AF70C9D"/>
    <w:multiLevelType w:val="hybridMultilevel"/>
    <w:tmpl w:val="098238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F5F1D53"/>
    <w:multiLevelType w:val="hybridMultilevel"/>
    <w:tmpl w:val="48624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3"/>
  </w:num>
  <w:num w:numId="4">
    <w:abstractNumId w:val="12"/>
  </w:num>
  <w:num w:numId="5">
    <w:abstractNumId w:val="2"/>
  </w:num>
  <w:num w:numId="6">
    <w:abstractNumId w:val="0"/>
  </w:num>
  <w:num w:numId="7">
    <w:abstractNumId w:val="10"/>
  </w:num>
  <w:num w:numId="8">
    <w:abstractNumId w:val="11"/>
  </w:num>
  <w:num w:numId="9">
    <w:abstractNumId w:val="7"/>
  </w:num>
  <w:num w:numId="10">
    <w:abstractNumId w:val="4"/>
  </w:num>
  <w:num w:numId="11">
    <w:abstractNumId w:val="6"/>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defaultTabStop w:val="720"/>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099"/>
    <w:rsid w:val="00002C13"/>
    <w:rsid w:val="000045F0"/>
    <w:rsid w:val="00012D4E"/>
    <w:rsid w:val="0001625C"/>
    <w:rsid w:val="00022F96"/>
    <w:rsid w:val="000313F6"/>
    <w:rsid w:val="0004029F"/>
    <w:rsid w:val="0004276E"/>
    <w:rsid w:val="000437E7"/>
    <w:rsid w:val="00044034"/>
    <w:rsid w:val="00056206"/>
    <w:rsid w:val="00067A05"/>
    <w:rsid w:val="0009174A"/>
    <w:rsid w:val="000924DE"/>
    <w:rsid w:val="000A190D"/>
    <w:rsid w:val="000A7EA8"/>
    <w:rsid w:val="000C21FA"/>
    <w:rsid w:val="000D380F"/>
    <w:rsid w:val="000E72B6"/>
    <w:rsid w:val="000F694A"/>
    <w:rsid w:val="00103CF3"/>
    <w:rsid w:val="001062B0"/>
    <w:rsid w:val="001110EA"/>
    <w:rsid w:val="00114AA0"/>
    <w:rsid w:val="00123286"/>
    <w:rsid w:val="00147F0A"/>
    <w:rsid w:val="001513A8"/>
    <w:rsid w:val="0015204B"/>
    <w:rsid w:val="001650F0"/>
    <w:rsid w:val="00170011"/>
    <w:rsid w:val="00172E7E"/>
    <w:rsid w:val="0017387C"/>
    <w:rsid w:val="00187543"/>
    <w:rsid w:val="00190099"/>
    <w:rsid w:val="00195FE1"/>
    <w:rsid w:val="00196490"/>
    <w:rsid w:val="001A0139"/>
    <w:rsid w:val="001A5500"/>
    <w:rsid w:val="001B7F85"/>
    <w:rsid w:val="001C3C3B"/>
    <w:rsid w:val="001C64F4"/>
    <w:rsid w:val="001D0E88"/>
    <w:rsid w:val="001D266A"/>
    <w:rsid w:val="001D787B"/>
    <w:rsid w:val="001F5977"/>
    <w:rsid w:val="00210C52"/>
    <w:rsid w:val="00216870"/>
    <w:rsid w:val="00221C95"/>
    <w:rsid w:val="002254DA"/>
    <w:rsid w:val="00234E50"/>
    <w:rsid w:val="0024001C"/>
    <w:rsid w:val="00241EAB"/>
    <w:rsid w:val="00243CB0"/>
    <w:rsid w:val="002441B3"/>
    <w:rsid w:val="00252584"/>
    <w:rsid w:val="002541F1"/>
    <w:rsid w:val="00257760"/>
    <w:rsid w:val="00265435"/>
    <w:rsid w:val="00265762"/>
    <w:rsid w:val="00277C02"/>
    <w:rsid w:val="00287302"/>
    <w:rsid w:val="002A3C4A"/>
    <w:rsid w:val="002B7074"/>
    <w:rsid w:val="002C21CD"/>
    <w:rsid w:val="002C4907"/>
    <w:rsid w:val="002D2799"/>
    <w:rsid w:val="003126EE"/>
    <w:rsid w:val="00327512"/>
    <w:rsid w:val="00343BFF"/>
    <w:rsid w:val="0034575D"/>
    <w:rsid w:val="0035039E"/>
    <w:rsid w:val="00355A14"/>
    <w:rsid w:val="00375256"/>
    <w:rsid w:val="003A2707"/>
    <w:rsid w:val="003A76FD"/>
    <w:rsid w:val="003B0B0B"/>
    <w:rsid w:val="003B4F70"/>
    <w:rsid w:val="003C2884"/>
    <w:rsid w:val="003D0B13"/>
    <w:rsid w:val="003F2DB7"/>
    <w:rsid w:val="003F73FA"/>
    <w:rsid w:val="00407DDE"/>
    <w:rsid w:val="00442FE9"/>
    <w:rsid w:val="00462052"/>
    <w:rsid w:val="004629A8"/>
    <w:rsid w:val="0046395C"/>
    <w:rsid w:val="004777C8"/>
    <w:rsid w:val="00477E7C"/>
    <w:rsid w:val="0049096A"/>
    <w:rsid w:val="00490BAC"/>
    <w:rsid w:val="004967A8"/>
    <w:rsid w:val="004A10EE"/>
    <w:rsid w:val="004B3B2F"/>
    <w:rsid w:val="004B59E4"/>
    <w:rsid w:val="004B63C6"/>
    <w:rsid w:val="004C09B6"/>
    <w:rsid w:val="004C2A14"/>
    <w:rsid w:val="004E070C"/>
    <w:rsid w:val="004E08DF"/>
    <w:rsid w:val="004F07B6"/>
    <w:rsid w:val="004F4684"/>
    <w:rsid w:val="00500FA4"/>
    <w:rsid w:val="005049C2"/>
    <w:rsid w:val="00505FB8"/>
    <w:rsid w:val="00533C96"/>
    <w:rsid w:val="00534295"/>
    <w:rsid w:val="0053720E"/>
    <w:rsid w:val="00551FF5"/>
    <w:rsid w:val="0055624B"/>
    <w:rsid w:val="00563AF3"/>
    <w:rsid w:val="005672E0"/>
    <w:rsid w:val="00583B12"/>
    <w:rsid w:val="00586EF2"/>
    <w:rsid w:val="005A0A12"/>
    <w:rsid w:val="005A5731"/>
    <w:rsid w:val="005B4083"/>
    <w:rsid w:val="005C352C"/>
    <w:rsid w:val="005C525E"/>
    <w:rsid w:val="005D4589"/>
    <w:rsid w:val="005D53E6"/>
    <w:rsid w:val="00610721"/>
    <w:rsid w:val="00615119"/>
    <w:rsid w:val="0062129A"/>
    <w:rsid w:val="00636E77"/>
    <w:rsid w:val="006379DE"/>
    <w:rsid w:val="006465AA"/>
    <w:rsid w:val="00654D48"/>
    <w:rsid w:val="00662193"/>
    <w:rsid w:val="00662635"/>
    <w:rsid w:val="00676142"/>
    <w:rsid w:val="006763CC"/>
    <w:rsid w:val="00685565"/>
    <w:rsid w:val="006855F2"/>
    <w:rsid w:val="00685807"/>
    <w:rsid w:val="00686FA9"/>
    <w:rsid w:val="00687AD5"/>
    <w:rsid w:val="0069366D"/>
    <w:rsid w:val="00694596"/>
    <w:rsid w:val="006A243B"/>
    <w:rsid w:val="006A3930"/>
    <w:rsid w:val="006A7F92"/>
    <w:rsid w:val="006C02D5"/>
    <w:rsid w:val="006C27A1"/>
    <w:rsid w:val="006D12E2"/>
    <w:rsid w:val="006D6005"/>
    <w:rsid w:val="006D6520"/>
    <w:rsid w:val="006D6697"/>
    <w:rsid w:val="006E23B6"/>
    <w:rsid w:val="006E5E0E"/>
    <w:rsid w:val="006F7EA0"/>
    <w:rsid w:val="007067D8"/>
    <w:rsid w:val="00713766"/>
    <w:rsid w:val="00716450"/>
    <w:rsid w:val="00724662"/>
    <w:rsid w:val="00726090"/>
    <w:rsid w:val="00727AA2"/>
    <w:rsid w:val="00733F9F"/>
    <w:rsid w:val="0073562E"/>
    <w:rsid w:val="007378F3"/>
    <w:rsid w:val="00750F4E"/>
    <w:rsid w:val="00751220"/>
    <w:rsid w:val="00773350"/>
    <w:rsid w:val="007741AD"/>
    <w:rsid w:val="00774B2D"/>
    <w:rsid w:val="00777D87"/>
    <w:rsid w:val="0078244D"/>
    <w:rsid w:val="0078735E"/>
    <w:rsid w:val="0078797A"/>
    <w:rsid w:val="00796610"/>
    <w:rsid w:val="007A51DD"/>
    <w:rsid w:val="007B243E"/>
    <w:rsid w:val="007B24B5"/>
    <w:rsid w:val="007B2661"/>
    <w:rsid w:val="007B49CA"/>
    <w:rsid w:val="007C1855"/>
    <w:rsid w:val="007C7514"/>
    <w:rsid w:val="007D0DC1"/>
    <w:rsid w:val="007D0FD8"/>
    <w:rsid w:val="007D12EE"/>
    <w:rsid w:val="007D2817"/>
    <w:rsid w:val="007F32BF"/>
    <w:rsid w:val="007F3874"/>
    <w:rsid w:val="007F7390"/>
    <w:rsid w:val="008028CA"/>
    <w:rsid w:val="00805DDF"/>
    <w:rsid w:val="008060F8"/>
    <w:rsid w:val="008107DB"/>
    <w:rsid w:val="00811399"/>
    <w:rsid w:val="00813B34"/>
    <w:rsid w:val="00813D76"/>
    <w:rsid w:val="008150B8"/>
    <w:rsid w:val="00815864"/>
    <w:rsid w:val="00831D59"/>
    <w:rsid w:val="0085631B"/>
    <w:rsid w:val="008660CD"/>
    <w:rsid w:val="00871503"/>
    <w:rsid w:val="0087774C"/>
    <w:rsid w:val="008846C5"/>
    <w:rsid w:val="00884870"/>
    <w:rsid w:val="00886FEC"/>
    <w:rsid w:val="00894266"/>
    <w:rsid w:val="008950F2"/>
    <w:rsid w:val="00895942"/>
    <w:rsid w:val="008B2386"/>
    <w:rsid w:val="008B4366"/>
    <w:rsid w:val="008C4FE9"/>
    <w:rsid w:val="008C7CAF"/>
    <w:rsid w:val="008D1AAA"/>
    <w:rsid w:val="008D1FE1"/>
    <w:rsid w:val="008D453A"/>
    <w:rsid w:val="008E5871"/>
    <w:rsid w:val="008F0B21"/>
    <w:rsid w:val="008F27D6"/>
    <w:rsid w:val="00913137"/>
    <w:rsid w:val="00914B5C"/>
    <w:rsid w:val="00914B8E"/>
    <w:rsid w:val="00932315"/>
    <w:rsid w:val="00944C48"/>
    <w:rsid w:val="00960AEB"/>
    <w:rsid w:val="00964056"/>
    <w:rsid w:val="00967684"/>
    <w:rsid w:val="00975FFB"/>
    <w:rsid w:val="00976F7F"/>
    <w:rsid w:val="00993CA3"/>
    <w:rsid w:val="00994CD5"/>
    <w:rsid w:val="009A149D"/>
    <w:rsid w:val="009A20E7"/>
    <w:rsid w:val="009A6BAF"/>
    <w:rsid w:val="009A7F65"/>
    <w:rsid w:val="009B138D"/>
    <w:rsid w:val="009B40DA"/>
    <w:rsid w:val="009B50F6"/>
    <w:rsid w:val="009B67E8"/>
    <w:rsid w:val="009C54D5"/>
    <w:rsid w:val="009C6031"/>
    <w:rsid w:val="009D2FD2"/>
    <w:rsid w:val="009D6E09"/>
    <w:rsid w:val="009E411B"/>
    <w:rsid w:val="009E6563"/>
    <w:rsid w:val="009E6788"/>
    <w:rsid w:val="009F082D"/>
    <w:rsid w:val="009F2910"/>
    <w:rsid w:val="00A05FD7"/>
    <w:rsid w:val="00A10D78"/>
    <w:rsid w:val="00A116C7"/>
    <w:rsid w:val="00A24874"/>
    <w:rsid w:val="00A25D2E"/>
    <w:rsid w:val="00A26915"/>
    <w:rsid w:val="00A440C7"/>
    <w:rsid w:val="00A51465"/>
    <w:rsid w:val="00A523FA"/>
    <w:rsid w:val="00A53978"/>
    <w:rsid w:val="00A549BA"/>
    <w:rsid w:val="00A57025"/>
    <w:rsid w:val="00A57F38"/>
    <w:rsid w:val="00A82457"/>
    <w:rsid w:val="00A9094B"/>
    <w:rsid w:val="00AA2B22"/>
    <w:rsid w:val="00AB21CE"/>
    <w:rsid w:val="00AD3D80"/>
    <w:rsid w:val="00AE334F"/>
    <w:rsid w:val="00AE5848"/>
    <w:rsid w:val="00AF490B"/>
    <w:rsid w:val="00AF5ECD"/>
    <w:rsid w:val="00B00E04"/>
    <w:rsid w:val="00B03167"/>
    <w:rsid w:val="00B04D1A"/>
    <w:rsid w:val="00B2152B"/>
    <w:rsid w:val="00B247EA"/>
    <w:rsid w:val="00B4359C"/>
    <w:rsid w:val="00B456E5"/>
    <w:rsid w:val="00B52759"/>
    <w:rsid w:val="00B715EA"/>
    <w:rsid w:val="00B77F14"/>
    <w:rsid w:val="00B804DD"/>
    <w:rsid w:val="00B815C8"/>
    <w:rsid w:val="00BA0786"/>
    <w:rsid w:val="00BA2043"/>
    <w:rsid w:val="00BA2B46"/>
    <w:rsid w:val="00BA51C0"/>
    <w:rsid w:val="00BC07DA"/>
    <w:rsid w:val="00BC781B"/>
    <w:rsid w:val="00BD1149"/>
    <w:rsid w:val="00BD713A"/>
    <w:rsid w:val="00BD7641"/>
    <w:rsid w:val="00BD77F4"/>
    <w:rsid w:val="00BE782D"/>
    <w:rsid w:val="00BF02EB"/>
    <w:rsid w:val="00BF1A54"/>
    <w:rsid w:val="00BF69B8"/>
    <w:rsid w:val="00C009D0"/>
    <w:rsid w:val="00C06138"/>
    <w:rsid w:val="00C10130"/>
    <w:rsid w:val="00C10A82"/>
    <w:rsid w:val="00C255BC"/>
    <w:rsid w:val="00C3188F"/>
    <w:rsid w:val="00C33DF3"/>
    <w:rsid w:val="00C40901"/>
    <w:rsid w:val="00C459F3"/>
    <w:rsid w:val="00C5054B"/>
    <w:rsid w:val="00C5287A"/>
    <w:rsid w:val="00C53AC8"/>
    <w:rsid w:val="00C54D43"/>
    <w:rsid w:val="00C564DD"/>
    <w:rsid w:val="00C63630"/>
    <w:rsid w:val="00C72E44"/>
    <w:rsid w:val="00C75195"/>
    <w:rsid w:val="00C80061"/>
    <w:rsid w:val="00C842D2"/>
    <w:rsid w:val="00C84D51"/>
    <w:rsid w:val="00C92414"/>
    <w:rsid w:val="00CB09EB"/>
    <w:rsid w:val="00CB62E0"/>
    <w:rsid w:val="00CD0512"/>
    <w:rsid w:val="00CE0E54"/>
    <w:rsid w:val="00CE440E"/>
    <w:rsid w:val="00CE68E6"/>
    <w:rsid w:val="00CE7F9C"/>
    <w:rsid w:val="00CF3E3A"/>
    <w:rsid w:val="00D01380"/>
    <w:rsid w:val="00D01E4E"/>
    <w:rsid w:val="00D13DDF"/>
    <w:rsid w:val="00D16703"/>
    <w:rsid w:val="00D16A9E"/>
    <w:rsid w:val="00D23802"/>
    <w:rsid w:val="00D2478A"/>
    <w:rsid w:val="00D51C2D"/>
    <w:rsid w:val="00D5380A"/>
    <w:rsid w:val="00D54586"/>
    <w:rsid w:val="00D5513A"/>
    <w:rsid w:val="00D6018B"/>
    <w:rsid w:val="00D6619A"/>
    <w:rsid w:val="00D726B6"/>
    <w:rsid w:val="00D755FC"/>
    <w:rsid w:val="00D81636"/>
    <w:rsid w:val="00D81810"/>
    <w:rsid w:val="00D8567A"/>
    <w:rsid w:val="00D93840"/>
    <w:rsid w:val="00DA46A8"/>
    <w:rsid w:val="00DA70EA"/>
    <w:rsid w:val="00DB4A24"/>
    <w:rsid w:val="00DB5D56"/>
    <w:rsid w:val="00DB71F1"/>
    <w:rsid w:val="00DE3106"/>
    <w:rsid w:val="00DE4147"/>
    <w:rsid w:val="00DF56B1"/>
    <w:rsid w:val="00E04A31"/>
    <w:rsid w:val="00E1190D"/>
    <w:rsid w:val="00E21182"/>
    <w:rsid w:val="00E237E2"/>
    <w:rsid w:val="00E40DC0"/>
    <w:rsid w:val="00E43FB7"/>
    <w:rsid w:val="00E66721"/>
    <w:rsid w:val="00E7452C"/>
    <w:rsid w:val="00E809FB"/>
    <w:rsid w:val="00E82705"/>
    <w:rsid w:val="00E83FE6"/>
    <w:rsid w:val="00E87614"/>
    <w:rsid w:val="00EA2630"/>
    <w:rsid w:val="00EA2D9B"/>
    <w:rsid w:val="00EA6FF9"/>
    <w:rsid w:val="00EB7CE9"/>
    <w:rsid w:val="00EC75EB"/>
    <w:rsid w:val="00ED6363"/>
    <w:rsid w:val="00ED6C09"/>
    <w:rsid w:val="00EE31AC"/>
    <w:rsid w:val="00EF1D92"/>
    <w:rsid w:val="00EF630F"/>
    <w:rsid w:val="00EF6C53"/>
    <w:rsid w:val="00F23403"/>
    <w:rsid w:val="00F257C8"/>
    <w:rsid w:val="00F30F58"/>
    <w:rsid w:val="00F3521A"/>
    <w:rsid w:val="00F441CB"/>
    <w:rsid w:val="00F8406B"/>
    <w:rsid w:val="00F954C5"/>
    <w:rsid w:val="00FA18A8"/>
    <w:rsid w:val="00FC3A05"/>
    <w:rsid w:val="00FD6DB3"/>
    <w:rsid w:val="00FF3C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7506F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77C8"/>
    <w:pPr>
      <w:spacing w:after="240"/>
      <w:jc w:val="both"/>
    </w:pPr>
    <w:rPr>
      <w:rFonts w:ascii="Arial" w:hAnsi="Arial"/>
      <w:sz w:val="22"/>
      <w:szCs w:val="22"/>
      <w:lang w:val="en-AU" w:eastAsia="en-US"/>
    </w:rPr>
  </w:style>
  <w:style w:type="paragraph" w:styleId="Heading2">
    <w:name w:val="heading 2"/>
    <w:basedOn w:val="Normal"/>
    <w:next w:val="Normal"/>
    <w:link w:val="Heading2Char"/>
    <w:uiPriority w:val="99"/>
    <w:qFormat/>
    <w:rsid w:val="004777C8"/>
    <w:pPr>
      <w:keepNext/>
      <w:keepLines/>
      <w:ind w:left="851" w:hanging="851"/>
      <w:outlineLvl w:val="1"/>
    </w:pPr>
    <w:rPr>
      <w:rFonts w:eastAsia="Times New Roman"/>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0099"/>
    <w:pPr>
      <w:tabs>
        <w:tab w:val="center" w:pos="4513"/>
        <w:tab w:val="right" w:pos="9026"/>
      </w:tabs>
      <w:spacing w:after="0"/>
    </w:pPr>
  </w:style>
  <w:style w:type="character" w:customStyle="1" w:styleId="HeaderChar">
    <w:name w:val="Header Char"/>
    <w:basedOn w:val="DefaultParagraphFont"/>
    <w:link w:val="Header"/>
    <w:uiPriority w:val="99"/>
    <w:rsid w:val="00190099"/>
  </w:style>
  <w:style w:type="paragraph" w:styleId="Footer">
    <w:name w:val="footer"/>
    <w:basedOn w:val="Normal"/>
    <w:link w:val="FooterChar"/>
    <w:uiPriority w:val="99"/>
    <w:unhideWhenUsed/>
    <w:rsid w:val="00190099"/>
    <w:pPr>
      <w:tabs>
        <w:tab w:val="center" w:pos="4513"/>
        <w:tab w:val="right" w:pos="9026"/>
      </w:tabs>
      <w:spacing w:after="0"/>
    </w:pPr>
  </w:style>
  <w:style w:type="character" w:customStyle="1" w:styleId="FooterChar">
    <w:name w:val="Footer Char"/>
    <w:basedOn w:val="DefaultParagraphFont"/>
    <w:link w:val="Footer"/>
    <w:uiPriority w:val="99"/>
    <w:rsid w:val="00190099"/>
  </w:style>
  <w:style w:type="character" w:customStyle="1" w:styleId="Heading2Char">
    <w:name w:val="Heading 2 Char"/>
    <w:link w:val="Heading2"/>
    <w:uiPriority w:val="99"/>
    <w:rsid w:val="004777C8"/>
    <w:rPr>
      <w:rFonts w:ascii="Arial" w:eastAsia="Times New Roman" w:hAnsi="Arial" w:cs="Times New Roman"/>
      <w:b/>
      <w:bCs/>
      <w:szCs w:val="26"/>
    </w:rPr>
  </w:style>
  <w:style w:type="paragraph" w:styleId="ListParagraph">
    <w:name w:val="List Paragraph"/>
    <w:basedOn w:val="Normal"/>
    <w:uiPriority w:val="99"/>
    <w:qFormat/>
    <w:rsid w:val="004777C8"/>
    <w:pPr>
      <w:ind w:left="720"/>
    </w:pPr>
  </w:style>
  <w:style w:type="paragraph" w:styleId="BalloonText">
    <w:name w:val="Balloon Text"/>
    <w:basedOn w:val="Normal"/>
    <w:link w:val="BalloonTextChar"/>
    <w:uiPriority w:val="99"/>
    <w:semiHidden/>
    <w:unhideWhenUsed/>
    <w:rsid w:val="004F07B6"/>
    <w:pPr>
      <w:spacing w:after="0"/>
    </w:pPr>
    <w:rPr>
      <w:rFonts w:ascii="Tahoma" w:hAnsi="Tahoma" w:cs="Tahoma"/>
      <w:sz w:val="16"/>
      <w:szCs w:val="16"/>
    </w:rPr>
  </w:style>
  <w:style w:type="character" w:customStyle="1" w:styleId="BalloonTextChar">
    <w:name w:val="Balloon Text Char"/>
    <w:link w:val="BalloonText"/>
    <w:uiPriority w:val="99"/>
    <w:semiHidden/>
    <w:rsid w:val="004F07B6"/>
    <w:rPr>
      <w:rFonts w:ascii="Tahoma" w:hAnsi="Tahoma" w:cs="Tahoma"/>
      <w:sz w:val="16"/>
      <w:szCs w:val="16"/>
      <w:lang w:eastAsia="en-US"/>
    </w:rPr>
  </w:style>
  <w:style w:type="character" w:styleId="CommentReference">
    <w:name w:val="annotation reference"/>
    <w:uiPriority w:val="99"/>
    <w:semiHidden/>
    <w:unhideWhenUsed/>
    <w:rsid w:val="004967A8"/>
    <w:rPr>
      <w:sz w:val="16"/>
      <w:szCs w:val="16"/>
    </w:rPr>
  </w:style>
  <w:style w:type="paragraph" w:styleId="CommentText">
    <w:name w:val="annotation text"/>
    <w:basedOn w:val="Normal"/>
    <w:link w:val="CommentTextChar"/>
    <w:uiPriority w:val="99"/>
    <w:semiHidden/>
    <w:unhideWhenUsed/>
    <w:rsid w:val="004967A8"/>
    <w:rPr>
      <w:sz w:val="20"/>
      <w:szCs w:val="20"/>
    </w:rPr>
  </w:style>
  <w:style w:type="character" w:customStyle="1" w:styleId="CommentTextChar">
    <w:name w:val="Comment Text Char"/>
    <w:link w:val="CommentText"/>
    <w:uiPriority w:val="99"/>
    <w:semiHidden/>
    <w:rsid w:val="004967A8"/>
    <w:rPr>
      <w:rFonts w:ascii="Arial" w:hAnsi="Arial"/>
      <w:lang w:eastAsia="en-US"/>
    </w:rPr>
  </w:style>
  <w:style w:type="paragraph" w:styleId="CommentSubject">
    <w:name w:val="annotation subject"/>
    <w:basedOn w:val="CommentText"/>
    <w:next w:val="CommentText"/>
    <w:link w:val="CommentSubjectChar"/>
    <w:uiPriority w:val="99"/>
    <w:semiHidden/>
    <w:unhideWhenUsed/>
    <w:rsid w:val="004967A8"/>
    <w:rPr>
      <w:b/>
      <w:bCs/>
    </w:rPr>
  </w:style>
  <w:style w:type="character" w:customStyle="1" w:styleId="CommentSubjectChar">
    <w:name w:val="Comment Subject Char"/>
    <w:link w:val="CommentSubject"/>
    <w:uiPriority w:val="99"/>
    <w:semiHidden/>
    <w:rsid w:val="004967A8"/>
    <w:rPr>
      <w:rFonts w:ascii="Arial" w:hAnsi="Arial"/>
      <w:b/>
      <w:bCs/>
      <w:lang w:eastAsia="en-US"/>
    </w:rPr>
  </w:style>
  <w:style w:type="paragraph" w:styleId="Revision">
    <w:name w:val="Revision"/>
    <w:hidden/>
    <w:uiPriority w:val="99"/>
    <w:semiHidden/>
    <w:rsid w:val="001D0E88"/>
    <w:rPr>
      <w:rFonts w:ascii="Arial" w:hAnsi="Arial"/>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55878">
      <w:bodyDiv w:val="1"/>
      <w:marLeft w:val="0"/>
      <w:marRight w:val="0"/>
      <w:marTop w:val="0"/>
      <w:marBottom w:val="0"/>
      <w:divBdr>
        <w:top w:val="none" w:sz="0" w:space="0" w:color="auto"/>
        <w:left w:val="none" w:sz="0" w:space="0" w:color="auto"/>
        <w:bottom w:val="none" w:sz="0" w:space="0" w:color="auto"/>
        <w:right w:val="none" w:sz="0" w:space="0" w:color="auto"/>
      </w:divBdr>
    </w:div>
    <w:div w:id="209003390">
      <w:bodyDiv w:val="1"/>
      <w:marLeft w:val="0"/>
      <w:marRight w:val="0"/>
      <w:marTop w:val="0"/>
      <w:marBottom w:val="0"/>
      <w:divBdr>
        <w:top w:val="none" w:sz="0" w:space="0" w:color="auto"/>
        <w:left w:val="none" w:sz="0" w:space="0" w:color="auto"/>
        <w:bottom w:val="none" w:sz="0" w:space="0" w:color="auto"/>
        <w:right w:val="none" w:sz="0" w:space="0" w:color="auto"/>
      </w:divBdr>
    </w:div>
    <w:div w:id="279530178">
      <w:bodyDiv w:val="1"/>
      <w:marLeft w:val="0"/>
      <w:marRight w:val="0"/>
      <w:marTop w:val="0"/>
      <w:marBottom w:val="0"/>
      <w:divBdr>
        <w:top w:val="none" w:sz="0" w:space="0" w:color="auto"/>
        <w:left w:val="none" w:sz="0" w:space="0" w:color="auto"/>
        <w:bottom w:val="none" w:sz="0" w:space="0" w:color="auto"/>
        <w:right w:val="none" w:sz="0" w:space="0" w:color="auto"/>
      </w:divBdr>
    </w:div>
    <w:div w:id="515996566">
      <w:bodyDiv w:val="1"/>
      <w:marLeft w:val="0"/>
      <w:marRight w:val="0"/>
      <w:marTop w:val="0"/>
      <w:marBottom w:val="0"/>
      <w:divBdr>
        <w:top w:val="none" w:sz="0" w:space="0" w:color="auto"/>
        <w:left w:val="none" w:sz="0" w:space="0" w:color="auto"/>
        <w:bottom w:val="none" w:sz="0" w:space="0" w:color="auto"/>
        <w:right w:val="none" w:sz="0" w:space="0" w:color="auto"/>
      </w:divBdr>
    </w:div>
    <w:div w:id="637224447">
      <w:bodyDiv w:val="1"/>
      <w:marLeft w:val="0"/>
      <w:marRight w:val="0"/>
      <w:marTop w:val="0"/>
      <w:marBottom w:val="0"/>
      <w:divBdr>
        <w:top w:val="none" w:sz="0" w:space="0" w:color="auto"/>
        <w:left w:val="none" w:sz="0" w:space="0" w:color="auto"/>
        <w:bottom w:val="none" w:sz="0" w:space="0" w:color="auto"/>
        <w:right w:val="none" w:sz="0" w:space="0" w:color="auto"/>
      </w:divBdr>
    </w:div>
    <w:div w:id="1555317098">
      <w:bodyDiv w:val="1"/>
      <w:marLeft w:val="0"/>
      <w:marRight w:val="0"/>
      <w:marTop w:val="0"/>
      <w:marBottom w:val="0"/>
      <w:divBdr>
        <w:top w:val="none" w:sz="0" w:space="0" w:color="auto"/>
        <w:left w:val="none" w:sz="0" w:space="0" w:color="auto"/>
        <w:bottom w:val="none" w:sz="0" w:space="0" w:color="auto"/>
        <w:right w:val="none" w:sz="0" w:space="0" w:color="auto"/>
      </w:divBdr>
    </w:div>
    <w:div w:id="1692299763">
      <w:bodyDiv w:val="1"/>
      <w:marLeft w:val="0"/>
      <w:marRight w:val="0"/>
      <w:marTop w:val="0"/>
      <w:marBottom w:val="0"/>
      <w:divBdr>
        <w:top w:val="none" w:sz="0" w:space="0" w:color="auto"/>
        <w:left w:val="none" w:sz="0" w:space="0" w:color="auto"/>
        <w:bottom w:val="none" w:sz="0" w:space="0" w:color="auto"/>
        <w:right w:val="none" w:sz="0" w:space="0" w:color="auto"/>
      </w:divBdr>
    </w:div>
    <w:div w:id="1733119172">
      <w:bodyDiv w:val="1"/>
      <w:marLeft w:val="0"/>
      <w:marRight w:val="0"/>
      <w:marTop w:val="0"/>
      <w:marBottom w:val="0"/>
      <w:divBdr>
        <w:top w:val="none" w:sz="0" w:space="0" w:color="auto"/>
        <w:left w:val="none" w:sz="0" w:space="0" w:color="auto"/>
        <w:bottom w:val="none" w:sz="0" w:space="0" w:color="auto"/>
        <w:right w:val="none" w:sz="0" w:space="0" w:color="auto"/>
      </w:divBdr>
    </w:div>
    <w:div w:id="188097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cid:image005.png@01D676F3.43D2B060"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EDF3C1C4967945B88D6308C10B83A7" ma:contentTypeVersion="12" ma:contentTypeDescription="Create a new document." ma:contentTypeScope="" ma:versionID="84eeeee1f94238f3002496e96f30e5ce">
  <xsd:schema xmlns:xsd="http://www.w3.org/2001/XMLSchema" xmlns:xs="http://www.w3.org/2001/XMLSchema" xmlns:p="http://schemas.microsoft.com/office/2006/metadata/properties" xmlns:ns2="78a52810-3e6c-44d6-a463-d26917084db2" xmlns:ns3="273944b2-c49e-4d9c-b47a-e2513151abcc" targetNamespace="http://schemas.microsoft.com/office/2006/metadata/properties" ma:root="true" ma:fieldsID="ce59b093b0848745319ab6297f192b67" ns2:_="" ns3:_="">
    <xsd:import namespace="78a52810-3e6c-44d6-a463-d26917084db2"/>
    <xsd:import namespace="273944b2-c49e-4d9c-b47a-e2513151ab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52810-3e6c-44d6-a463-d26917084d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3944b2-c49e-4d9c-b47a-e2513151ab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E6AEFF-A0E3-426E-9317-D8EA4BF8B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52810-3e6c-44d6-a463-d26917084db2"/>
    <ds:schemaRef ds:uri="273944b2-c49e-4d9c-b47a-e2513151ab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A45290-2B43-4CE0-BEF7-0515F998C4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ABDDA0-0D5D-44FB-849D-36F6A8C5BB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2122</Words>
  <Characters>12101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2021-02-16T07:58:00Z</dcterms:created>
  <dcterms:modified xsi:type="dcterms:W3CDTF">2021-02-17T06:44:00Z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0x010100D0EDF3C1C4967945B88D6308C10B83A7</vt:lpwstr>
  </property>
</Properties>
</file>