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8EF51" w14:textId="77777777" w:rsidR="00B530E8" w:rsidRPr="0015649F" w:rsidRDefault="00B530E8" w:rsidP="00B530E8">
      <w:pPr>
        <w:jc w:val="center"/>
        <w:rPr>
          <w:b/>
          <w:bCs/>
          <w:sz w:val="28"/>
          <w:szCs w:val="28"/>
        </w:rPr>
      </w:pPr>
      <w:r w:rsidRPr="0015649F">
        <w:rPr>
          <w:b/>
          <w:bCs/>
          <w:sz w:val="28"/>
          <w:szCs w:val="28"/>
        </w:rPr>
        <w:t>Request For Quotation NAFC Call When Needed 2022+</w:t>
      </w:r>
    </w:p>
    <w:p w14:paraId="01D1D357" w14:textId="77777777" w:rsidR="00B530E8" w:rsidRPr="0015649F" w:rsidRDefault="00B530E8" w:rsidP="00B530E8">
      <w:pPr>
        <w:jc w:val="center"/>
        <w:rPr>
          <w:b/>
          <w:bCs/>
          <w:sz w:val="28"/>
          <w:szCs w:val="28"/>
        </w:rPr>
      </w:pPr>
      <w:r w:rsidRPr="0015649F">
        <w:rPr>
          <w:b/>
          <w:bCs/>
          <w:sz w:val="28"/>
          <w:szCs w:val="28"/>
        </w:rPr>
        <w:t>RFQ CWN AFS 2022+</w:t>
      </w:r>
    </w:p>
    <w:p w14:paraId="69A56D12" w14:textId="77777777" w:rsidR="00B530E8" w:rsidRPr="0015649F" w:rsidRDefault="00B530E8" w:rsidP="00B530E8">
      <w:pPr>
        <w:jc w:val="center"/>
        <w:rPr>
          <w:b/>
          <w:bCs/>
          <w:sz w:val="28"/>
          <w:szCs w:val="28"/>
          <w:lang w:val="en-US" w:eastAsia="en-AU"/>
        </w:rPr>
      </w:pPr>
      <w:r w:rsidRPr="0015649F">
        <w:rPr>
          <w:b/>
          <w:bCs/>
          <w:sz w:val="28"/>
          <w:szCs w:val="28"/>
          <w:lang w:val="en-US" w:eastAsia="en-AU"/>
        </w:rPr>
        <w:t>RESPONSE FORM 2</w:t>
      </w:r>
      <w:r>
        <w:rPr>
          <w:b/>
          <w:bCs/>
          <w:sz w:val="28"/>
          <w:szCs w:val="28"/>
          <w:lang w:val="en-US" w:eastAsia="en-AU"/>
        </w:rPr>
        <w:t xml:space="preserve"> (PART D)</w:t>
      </w:r>
    </w:p>
    <w:p w14:paraId="0A563BCA" w14:textId="77777777" w:rsidR="00B530E8" w:rsidRPr="001778C0" w:rsidRDefault="00B530E8" w:rsidP="00B530E8">
      <w:pPr>
        <w:jc w:val="center"/>
        <w:rPr>
          <w:b/>
          <w:bCs/>
          <w:sz w:val="40"/>
          <w:szCs w:val="40"/>
          <w:lang w:val="en-US" w:eastAsia="en-AU"/>
        </w:rPr>
      </w:pPr>
      <w:r w:rsidRPr="00D3667C">
        <w:rPr>
          <w:b/>
          <w:bCs/>
          <w:sz w:val="40"/>
          <w:szCs w:val="40"/>
          <w:lang w:val="en-US" w:eastAsia="en-AU"/>
        </w:rPr>
        <w:t>Aircraft Questions</w:t>
      </w:r>
    </w:p>
    <w:p w14:paraId="29405C3F" w14:textId="77777777" w:rsidR="00B530E8" w:rsidRDefault="00B530E8" w:rsidP="00B530E8">
      <w:pPr>
        <w:spacing w:after="60" w:line="240" w:lineRule="auto"/>
        <w:jc w:val="center"/>
        <w:rPr>
          <w:rFonts w:cs="Arial"/>
          <w:b/>
          <w:bCs/>
          <w:iCs/>
        </w:rPr>
      </w:pPr>
    </w:p>
    <w:p w14:paraId="251FA8A4" w14:textId="77777777" w:rsidR="00B530E8" w:rsidRPr="00D16228" w:rsidRDefault="00B530E8" w:rsidP="00B530E8">
      <w:pPr>
        <w:spacing w:after="60" w:line="240" w:lineRule="auto"/>
        <w:jc w:val="center"/>
        <w:rPr>
          <w:rFonts w:cs="Arial"/>
          <w:b/>
          <w:bCs/>
          <w:iCs/>
        </w:rPr>
      </w:pPr>
      <w:r w:rsidRPr="002065D4">
        <w:rPr>
          <w:rFonts w:cs="Arial"/>
          <w:b/>
          <w:bCs/>
          <w:iCs/>
          <w:highlight w:val="green"/>
        </w:rPr>
        <w:t xml:space="preserve">Complete this form </w:t>
      </w:r>
      <w:r w:rsidRPr="002065D4">
        <w:rPr>
          <w:rFonts w:cs="Arial"/>
          <w:b/>
          <w:bCs/>
          <w:iCs/>
          <w:highlight w:val="green"/>
          <w:u w:val="single"/>
        </w:rPr>
        <w:t xml:space="preserve">once per </w:t>
      </w:r>
      <w:r w:rsidRPr="00B736DE">
        <w:rPr>
          <w:rFonts w:cs="Arial"/>
          <w:b/>
          <w:bCs/>
          <w:iCs/>
          <w:highlight w:val="green"/>
          <w:u w:val="single"/>
        </w:rPr>
        <w:t>Aircraft (or near identical aircraft)</w:t>
      </w:r>
    </w:p>
    <w:p w14:paraId="4A95678E" w14:textId="77777777" w:rsidR="00B530E8" w:rsidRPr="00D16228" w:rsidRDefault="00B530E8" w:rsidP="00B530E8">
      <w:pPr>
        <w:spacing w:after="120" w:line="240" w:lineRule="auto"/>
        <w:rPr>
          <w:rFonts w:cs="Arial"/>
          <w:b/>
          <w:bCs/>
          <w:iCs/>
        </w:rPr>
      </w:pPr>
      <w:r w:rsidRPr="00D16228">
        <w:rPr>
          <w:rFonts w:cs="Arial"/>
          <w:b/>
          <w:bCs/>
          <w:iCs/>
        </w:rPr>
        <w:t>Instructions</w:t>
      </w:r>
    </w:p>
    <w:p w14:paraId="60B29377" w14:textId="77777777" w:rsidR="00B530E8" w:rsidRDefault="00B530E8" w:rsidP="00B530E8">
      <w:pPr>
        <w:spacing w:after="120" w:line="240" w:lineRule="auto"/>
        <w:rPr>
          <w:rFonts w:cs="Arial"/>
          <w:iCs/>
        </w:rPr>
      </w:pPr>
      <w:r w:rsidRPr="00D16228">
        <w:rPr>
          <w:rFonts w:cs="Arial"/>
          <w:iCs/>
        </w:rPr>
        <w:t xml:space="preserve">Please </w:t>
      </w:r>
      <w:r>
        <w:rPr>
          <w:rFonts w:cs="Arial"/>
          <w:iCs/>
        </w:rPr>
        <w:t>copy this document for each Aircraft model that you are tendering.</w:t>
      </w:r>
    </w:p>
    <w:p w14:paraId="3DD0371D" w14:textId="77777777" w:rsidR="00B530E8" w:rsidRDefault="00B530E8" w:rsidP="00B530E8">
      <w:pPr>
        <w:spacing w:after="120" w:line="240" w:lineRule="auto"/>
        <w:rPr>
          <w:rFonts w:cs="Arial"/>
        </w:rPr>
      </w:pPr>
      <w:r w:rsidRPr="004511C0">
        <w:rPr>
          <w:rFonts w:cs="Arial"/>
        </w:rPr>
        <w:t>Please complete, save and upload this form to ARENA</w:t>
      </w:r>
      <w:r>
        <w:rPr>
          <w:rFonts w:cs="Arial"/>
        </w:rPr>
        <w:t>.</w:t>
      </w:r>
      <w:r w:rsidRPr="004511C0">
        <w:rPr>
          <w:rFonts w:cs="Arial"/>
        </w:rPr>
        <w:t xml:space="preserve"> </w:t>
      </w:r>
      <w:r>
        <w:rPr>
          <w:rFonts w:cs="Arial"/>
        </w:rPr>
        <w:t xml:space="preserve">Instructions for how to do this are in the RFQ CWN AFS 2022+ document. </w:t>
      </w:r>
    </w:p>
    <w:p w14:paraId="77DF292D" w14:textId="77777777" w:rsidR="00B530E8" w:rsidRPr="00D16228" w:rsidRDefault="00B530E8" w:rsidP="00B530E8">
      <w:pPr>
        <w:spacing w:after="120" w:line="240" w:lineRule="auto"/>
        <w:rPr>
          <w:rFonts w:cs="Arial"/>
          <w:b/>
          <w:bCs/>
          <w:iCs/>
        </w:rPr>
      </w:pPr>
      <w:r w:rsidRPr="00D16228">
        <w:rPr>
          <w:rFonts w:cs="Arial"/>
          <w:b/>
          <w:bCs/>
          <w:iCs/>
        </w:rPr>
        <w:t xml:space="preserve">Complete this form once </w:t>
      </w:r>
      <w:r w:rsidRPr="00D16228">
        <w:rPr>
          <w:rFonts w:cs="Arial"/>
          <w:b/>
          <w:bCs/>
          <w:iCs/>
          <w:u w:val="single"/>
        </w:rPr>
        <w:t>per Aircraft</w:t>
      </w:r>
      <w:r w:rsidRPr="0085215F">
        <w:rPr>
          <w:rFonts w:cs="Arial"/>
          <w:b/>
          <w:bCs/>
          <w:iCs/>
        </w:rPr>
        <w:t xml:space="preserve"> </w:t>
      </w:r>
      <w:r>
        <w:rPr>
          <w:rFonts w:cs="Arial"/>
          <w:b/>
          <w:bCs/>
          <w:iCs/>
        </w:rPr>
        <w:t xml:space="preserve">(or near identical aircraft) </w:t>
      </w:r>
      <w:r w:rsidRPr="0085215F">
        <w:rPr>
          <w:rFonts w:cs="Arial"/>
          <w:b/>
          <w:bCs/>
          <w:iCs/>
        </w:rPr>
        <w:t xml:space="preserve">and submit </w:t>
      </w:r>
      <w:r>
        <w:rPr>
          <w:rFonts w:cs="Arial"/>
          <w:b/>
          <w:bCs/>
          <w:iCs/>
        </w:rPr>
        <w:t>all forms completed.</w:t>
      </w:r>
      <w:r>
        <w:rPr>
          <w:rFonts w:cs="Arial"/>
          <w:b/>
          <w:bCs/>
          <w:iCs/>
          <w:u w:val="single"/>
        </w:rPr>
        <w:t xml:space="preserve"> </w:t>
      </w:r>
    </w:p>
    <w:p w14:paraId="473B94CA" w14:textId="77777777" w:rsidR="00B530E8" w:rsidRPr="00D16228" w:rsidRDefault="00B530E8" w:rsidP="00B530E8">
      <w:pPr>
        <w:spacing w:after="120" w:line="240" w:lineRule="auto"/>
        <w:rPr>
          <w:rFonts w:cs="Arial"/>
          <w:iCs/>
        </w:rPr>
      </w:pPr>
      <w:r w:rsidRPr="00D16228">
        <w:rPr>
          <w:iCs/>
        </w:rPr>
        <w:t>Please save the file using the naming convention “Response Form 2 – {Company Name} – {Aircraft Rego</w:t>
      </w:r>
      <w:r>
        <w:rPr>
          <w:iCs/>
        </w:rPr>
        <w:t>(s)</w:t>
      </w:r>
      <w:r w:rsidRPr="00D16228">
        <w:rPr>
          <w:iCs/>
        </w:rPr>
        <w:t>}”</w:t>
      </w:r>
    </w:p>
    <w:p w14:paraId="53C7E385" w14:textId="77777777" w:rsidR="00B530E8" w:rsidRPr="00D16228" w:rsidRDefault="00B530E8" w:rsidP="00B530E8">
      <w:pPr>
        <w:spacing w:after="120" w:line="240" w:lineRule="auto"/>
        <w:rPr>
          <w:rFonts w:cs="Arial"/>
          <w:iCs/>
        </w:rPr>
      </w:pPr>
      <w:r w:rsidRPr="00D16228">
        <w:rPr>
          <w:rFonts w:cs="Arial"/>
          <w:iCs/>
        </w:rPr>
        <w:t xml:space="preserve">NAFC strongly recommends that tenderers read each question carefully to ensure that responses address the question. </w:t>
      </w:r>
    </w:p>
    <w:p w14:paraId="367052DD" w14:textId="77777777" w:rsidR="00B530E8" w:rsidRPr="00D16228" w:rsidRDefault="00B530E8" w:rsidP="00B530E8">
      <w:pPr>
        <w:spacing w:after="120" w:line="240" w:lineRule="auto"/>
        <w:rPr>
          <w:rFonts w:cs="Arial"/>
          <w:iCs/>
        </w:rPr>
      </w:pPr>
      <w:r w:rsidRPr="00D16228">
        <w:rPr>
          <w:rFonts w:cs="Arial"/>
          <w:iCs/>
        </w:rPr>
        <w:t xml:space="preserve">Note especially that questions request either </w:t>
      </w:r>
      <w:r w:rsidRPr="00D16228">
        <w:rPr>
          <w:rFonts w:cs="Arial"/>
          <w:b/>
          <w:bCs/>
          <w:iCs/>
        </w:rPr>
        <w:t>detailed</w:t>
      </w:r>
      <w:r w:rsidRPr="00D16228">
        <w:rPr>
          <w:rFonts w:cs="Arial"/>
          <w:iCs/>
        </w:rPr>
        <w:t xml:space="preserve"> or </w:t>
      </w:r>
      <w:r w:rsidRPr="00D16228">
        <w:rPr>
          <w:rFonts w:cs="Arial"/>
          <w:b/>
          <w:bCs/>
          <w:iCs/>
        </w:rPr>
        <w:t>summary</w:t>
      </w:r>
      <w:r w:rsidRPr="00D16228">
        <w:rPr>
          <w:rFonts w:cs="Arial"/>
          <w:iCs/>
        </w:rPr>
        <w:t xml:space="preserve"> information which should be considered guidance as to the level of information to be provided in your response. Write succinctly and clearly.</w:t>
      </w:r>
    </w:p>
    <w:p w14:paraId="0E27B132" w14:textId="77777777" w:rsidR="00B530E8" w:rsidRPr="00D16228" w:rsidRDefault="00B530E8" w:rsidP="00416879">
      <w:pPr>
        <w:pStyle w:val="ListParagraph"/>
        <w:numPr>
          <w:ilvl w:val="0"/>
          <w:numId w:val="2"/>
        </w:numPr>
        <w:spacing w:after="120"/>
        <w:rPr>
          <w:rFonts w:cs="Arial"/>
          <w:iCs/>
        </w:rPr>
      </w:pPr>
      <w:r w:rsidRPr="00D16228">
        <w:rPr>
          <w:rFonts w:cs="Arial"/>
          <w:iCs/>
        </w:rPr>
        <w:t xml:space="preserve">For </w:t>
      </w:r>
      <w:r w:rsidRPr="00D16228">
        <w:rPr>
          <w:rFonts w:cs="Arial"/>
          <w:b/>
          <w:bCs/>
          <w:iCs/>
        </w:rPr>
        <w:t>detailed</w:t>
      </w:r>
      <w:r w:rsidRPr="00D16228">
        <w:rPr>
          <w:rFonts w:cs="Arial"/>
          <w:iCs/>
        </w:rPr>
        <w:t xml:space="preserve"> answers, a word limit of 500 words is recommended.</w:t>
      </w:r>
    </w:p>
    <w:p w14:paraId="23C57487" w14:textId="77777777" w:rsidR="00B530E8" w:rsidRPr="00D16228" w:rsidRDefault="00B530E8" w:rsidP="00416879">
      <w:pPr>
        <w:pStyle w:val="ListParagraph"/>
        <w:numPr>
          <w:ilvl w:val="0"/>
          <w:numId w:val="2"/>
        </w:numPr>
        <w:spacing w:after="120"/>
        <w:rPr>
          <w:rFonts w:cs="Arial"/>
          <w:iCs/>
        </w:rPr>
      </w:pPr>
      <w:r w:rsidRPr="00D16228">
        <w:rPr>
          <w:rFonts w:cs="Arial"/>
          <w:iCs/>
        </w:rPr>
        <w:t xml:space="preserve">For </w:t>
      </w:r>
      <w:r w:rsidRPr="00D16228">
        <w:rPr>
          <w:rFonts w:cs="Arial"/>
          <w:b/>
          <w:bCs/>
          <w:iCs/>
        </w:rPr>
        <w:t>summary</w:t>
      </w:r>
      <w:r w:rsidRPr="00D16228">
        <w:rPr>
          <w:rFonts w:cs="Arial"/>
          <w:iCs/>
        </w:rPr>
        <w:t xml:space="preserve"> answers, a word limit of 200 words is recommended.</w:t>
      </w:r>
    </w:p>
    <w:p w14:paraId="69141CB5" w14:textId="77777777" w:rsidR="00B530E8" w:rsidRPr="00D16228" w:rsidRDefault="00B530E8" w:rsidP="00B530E8">
      <w:pPr>
        <w:spacing w:after="120" w:line="240" w:lineRule="auto"/>
        <w:rPr>
          <w:rFonts w:cs="Arial"/>
          <w:iCs/>
        </w:rPr>
      </w:pPr>
      <w:r w:rsidRPr="00D16228">
        <w:rPr>
          <w:rFonts w:cs="Arial"/>
          <w:iCs/>
        </w:rPr>
        <w:t xml:space="preserve">All information provided here is to be read in conjunction with the information you have already provided in ARENA. </w:t>
      </w:r>
    </w:p>
    <w:p w14:paraId="439E3866" w14:textId="77777777" w:rsidR="00B530E8" w:rsidRPr="00D16228" w:rsidRDefault="00B530E8" w:rsidP="00B530E8">
      <w:pPr>
        <w:spacing w:after="120" w:line="240" w:lineRule="auto"/>
        <w:rPr>
          <w:rFonts w:cs="Arial"/>
          <w:iCs/>
        </w:rPr>
      </w:pPr>
      <w:r w:rsidRPr="00D16228">
        <w:rPr>
          <w:rFonts w:cs="Arial"/>
          <w:iCs/>
        </w:rPr>
        <w:t>When providing answers ensure you consider the context of the question based on the section it resides in.</w:t>
      </w:r>
    </w:p>
    <w:p w14:paraId="7FBA8340" w14:textId="5BF8E7EC" w:rsidR="00C975AC" w:rsidRDefault="00C975AC" w:rsidP="00B530E8"/>
    <w:p w14:paraId="76E63B72" w14:textId="79838823" w:rsidR="00B530E8" w:rsidRDefault="00B530E8" w:rsidP="00B530E8"/>
    <w:p w14:paraId="460A8D24" w14:textId="1DD5839C" w:rsidR="00B530E8" w:rsidRDefault="00B530E8" w:rsidP="00B530E8"/>
    <w:p w14:paraId="2326AFDF" w14:textId="1E35BA55" w:rsidR="00B530E8" w:rsidRDefault="00B530E8" w:rsidP="00B530E8"/>
    <w:p w14:paraId="0E3A0AD3" w14:textId="63BE001D" w:rsidR="00B530E8" w:rsidRDefault="00B530E8" w:rsidP="00B530E8"/>
    <w:p w14:paraId="0B1752F9" w14:textId="18D6C64B" w:rsidR="00B530E8" w:rsidRDefault="00B530E8" w:rsidP="00B530E8"/>
    <w:p w14:paraId="0281E8B1" w14:textId="4CC87FAE" w:rsidR="00B530E8" w:rsidRDefault="00B530E8" w:rsidP="00B530E8"/>
    <w:p w14:paraId="42D70497" w14:textId="4DD7DF2F" w:rsidR="00B530E8" w:rsidRDefault="00B530E8" w:rsidP="00B530E8"/>
    <w:p w14:paraId="6D99EF1B" w14:textId="4576C144" w:rsidR="00B530E8" w:rsidRDefault="00B530E8" w:rsidP="00B530E8"/>
    <w:p w14:paraId="77E11B40" w14:textId="11DF6661" w:rsidR="00B530E8" w:rsidRDefault="00B530E8" w:rsidP="00B530E8"/>
    <w:p w14:paraId="07D01875" w14:textId="77777777" w:rsidR="00B530E8" w:rsidRPr="0042704C" w:rsidRDefault="00B530E8" w:rsidP="00CC643A">
      <w:pPr>
        <w:pStyle w:val="Heading1"/>
        <w:numPr>
          <w:ilvl w:val="0"/>
          <w:numId w:val="3"/>
        </w:numPr>
        <w:ind w:left="709" w:hanging="709"/>
      </w:pPr>
      <w:r w:rsidRPr="0042704C">
        <w:lastRenderedPageBreak/>
        <w:t>AIRCRAFT QUESTIONS</w:t>
      </w:r>
    </w:p>
    <w:p w14:paraId="554700A4" w14:textId="77777777" w:rsidR="00B530E8" w:rsidRPr="00432F4C" w:rsidRDefault="00B530E8" w:rsidP="00B530E8">
      <w:pPr>
        <w:spacing w:after="120" w:line="240" w:lineRule="auto"/>
        <w:rPr>
          <w:i/>
          <w:iCs/>
          <w:color w:val="833C0B" w:themeColor="accent2" w:themeShade="80"/>
        </w:rPr>
      </w:pPr>
      <w:r w:rsidRPr="00432F4C">
        <w:rPr>
          <w:i/>
          <w:iCs/>
          <w:color w:val="833C0B" w:themeColor="accent2" w:themeShade="80"/>
        </w:rPr>
        <w:t xml:space="preserve">The questions in the following section relate to the aircraft proposed in your submission. You must provide a response to </w:t>
      </w:r>
      <w:r>
        <w:rPr>
          <w:i/>
          <w:iCs/>
          <w:color w:val="833C0B" w:themeColor="accent2" w:themeShade="80"/>
        </w:rPr>
        <w:t>this document</w:t>
      </w:r>
      <w:r w:rsidRPr="00432F4C">
        <w:rPr>
          <w:i/>
          <w:iCs/>
          <w:color w:val="833C0B" w:themeColor="accent2" w:themeShade="80"/>
        </w:rPr>
        <w:t xml:space="preserve"> for </w:t>
      </w:r>
      <w:r w:rsidRPr="00432F4C">
        <w:rPr>
          <w:i/>
          <w:iCs/>
          <w:color w:val="833C0B" w:themeColor="accent2" w:themeShade="80"/>
          <w:u w:val="single"/>
        </w:rPr>
        <w:t>each aircraft</w:t>
      </w:r>
      <w:r w:rsidRPr="00432F4C">
        <w:rPr>
          <w:i/>
          <w:iCs/>
          <w:color w:val="833C0B" w:themeColor="accent2" w:themeShade="80"/>
        </w:rPr>
        <w:t xml:space="preserve"> </w:t>
      </w:r>
      <w:r>
        <w:rPr>
          <w:i/>
          <w:iCs/>
          <w:color w:val="833C0B" w:themeColor="accent2" w:themeShade="80"/>
        </w:rPr>
        <w:t xml:space="preserve">(or near identical aircraft) </w:t>
      </w:r>
      <w:r w:rsidRPr="00432F4C">
        <w:rPr>
          <w:i/>
          <w:iCs/>
          <w:color w:val="833C0B" w:themeColor="accent2" w:themeShade="80"/>
        </w:rPr>
        <w:t xml:space="preserve">proposed in your submission. </w:t>
      </w:r>
    </w:p>
    <w:p w14:paraId="1FF08000" w14:textId="77777777" w:rsidR="00B530E8" w:rsidRPr="00432F4C" w:rsidRDefault="00B530E8" w:rsidP="00B530E8">
      <w:pPr>
        <w:spacing w:after="120" w:line="240" w:lineRule="auto"/>
        <w:rPr>
          <w:i/>
          <w:iCs/>
          <w:color w:val="833C0B" w:themeColor="accent2" w:themeShade="80"/>
        </w:rPr>
      </w:pPr>
      <w:r w:rsidRPr="00432F4C">
        <w:rPr>
          <w:i/>
          <w:iCs/>
          <w:color w:val="833C0B" w:themeColor="accent2" w:themeShade="80"/>
        </w:rPr>
        <w:t xml:space="preserve">NAFC is seeking to understand the unique offerings of individual aircraft. Be sure to response to questions in this section in this context. </w:t>
      </w:r>
    </w:p>
    <w:p w14:paraId="686B5378" w14:textId="77777777" w:rsidR="00B530E8" w:rsidRPr="002334DD" w:rsidRDefault="00B530E8" w:rsidP="00CC643A">
      <w:pPr>
        <w:pStyle w:val="Heading2"/>
        <w:ind w:left="0"/>
      </w:pPr>
      <w:r w:rsidRPr="002334DD">
        <w:t>AIRCRAFT ATTRIBUTES</w:t>
      </w:r>
    </w:p>
    <w:p w14:paraId="786E09C4" w14:textId="77777777" w:rsidR="00B530E8" w:rsidRPr="00FA658B" w:rsidRDefault="00B530E8" w:rsidP="00B530E8">
      <w:pPr>
        <w:pStyle w:val="Heading3"/>
      </w:pPr>
      <w:r w:rsidRPr="00FA658B">
        <w:t>ARENA Aircraft Data</w:t>
      </w:r>
    </w:p>
    <w:p w14:paraId="3079A8FA" w14:textId="77777777" w:rsidR="00B530E8" w:rsidRPr="00DA75BB" w:rsidRDefault="00B530E8" w:rsidP="00B530E8">
      <w:pPr>
        <w:rPr>
          <w:rFonts w:cs="Arial"/>
          <w:i/>
          <w:color w:val="833C0B" w:themeColor="accent2" w:themeShade="80"/>
        </w:rPr>
      </w:pPr>
      <w:r w:rsidRPr="00DA75BB">
        <w:rPr>
          <w:rFonts w:cs="Arial"/>
          <w:i/>
          <w:color w:val="833C0B" w:themeColor="accent2" w:themeShade="80"/>
        </w:rPr>
        <w:t xml:space="preserve">Ensure all </w:t>
      </w:r>
      <w:r>
        <w:rPr>
          <w:rFonts w:cs="Arial"/>
          <w:i/>
          <w:color w:val="833C0B" w:themeColor="accent2" w:themeShade="80"/>
        </w:rPr>
        <w:t>aircraft</w:t>
      </w:r>
      <w:r w:rsidRPr="00DA75BB">
        <w:rPr>
          <w:rFonts w:cs="Arial"/>
          <w:i/>
          <w:color w:val="833C0B" w:themeColor="accent2" w:themeShade="80"/>
        </w:rPr>
        <w:t xml:space="preserve">-related information entered in ARENA against your profile is complete, up to date and accurate. </w:t>
      </w:r>
      <w:r>
        <w:rPr>
          <w:rFonts w:cs="Arial"/>
          <w:i/>
          <w:color w:val="833C0B" w:themeColor="accent2" w:themeShade="80"/>
        </w:rPr>
        <w:t xml:space="preserve">Refer to the </w:t>
      </w:r>
      <w:r w:rsidRPr="00077F6D">
        <w:rPr>
          <w:rFonts w:cs="Arial"/>
          <w:i/>
          <w:color w:val="833C0B" w:themeColor="accent2" w:themeShade="80"/>
        </w:rPr>
        <w:t>RF</w:t>
      </w:r>
      <w:r>
        <w:rPr>
          <w:rFonts w:cs="Arial"/>
          <w:i/>
          <w:color w:val="833C0B" w:themeColor="accent2" w:themeShade="80"/>
        </w:rPr>
        <w:t>Q</w:t>
      </w:r>
      <w:r w:rsidRPr="00077F6D">
        <w:rPr>
          <w:rFonts w:cs="Arial"/>
          <w:i/>
          <w:color w:val="833C0B" w:themeColor="accent2" w:themeShade="80"/>
        </w:rPr>
        <w:t xml:space="preserve"> CWN AFS 2022+</w:t>
      </w:r>
      <w:r>
        <w:rPr>
          <w:rFonts w:cs="Arial"/>
          <w:i/>
          <w:color w:val="833C0B" w:themeColor="accent2" w:themeShade="80"/>
        </w:rPr>
        <w:t xml:space="preserve"> document for details on how to ensure this information is up to date in ARENA.</w:t>
      </w:r>
    </w:p>
    <w:p w14:paraId="46545390" w14:textId="77777777" w:rsidR="00B530E8" w:rsidRPr="00977DBF" w:rsidRDefault="00B530E8" w:rsidP="00416879">
      <w:pPr>
        <w:numPr>
          <w:ilvl w:val="0"/>
          <w:numId w:val="1"/>
        </w:numPr>
        <w:spacing w:after="0"/>
        <w:rPr>
          <w:rFonts w:cs="Arial"/>
          <w:i/>
          <w:color w:val="17365D"/>
        </w:rPr>
      </w:pPr>
      <w:r w:rsidRPr="00977DBF">
        <w:rPr>
          <w:rFonts w:cs="Arial"/>
          <w:i/>
          <w:color w:val="17365D"/>
        </w:rPr>
        <w:t xml:space="preserve">All tendered aircraft must be entered into ARENA. </w:t>
      </w:r>
    </w:p>
    <w:p w14:paraId="2C16A5DD" w14:textId="77777777" w:rsidR="00B530E8" w:rsidRPr="00977DBF" w:rsidRDefault="00B530E8" w:rsidP="00416879">
      <w:pPr>
        <w:numPr>
          <w:ilvl w:val="0"/>
          <w:numId w:val="1"/>
        </w:numPr>
        <w:spacing w:after="0"/>
        <w:rPr>
          <w:rFonts w:cs="Arial"/>
          <w:i/>
          <w:color w:val="17365D"/>
        </w:rPr>
      </w:pPr>
      <w:r w:rsidRPr="00977DBF">
        <w:rPr>
          <w:rFonts w:cs="Arial"/>
          <w:i/>
          <w:color w:val="17365D"/>
        </w:rPr>
        <w:t>If your aircraft doesn’t yet have a registration mark enter a placeholder registration mark that will uniquely identify the aircraft (e.g., “MyCompanyName-001”).</w:t>
      </w:r>
    </w:p>
    <w:p w14:paraId="7BE5CDFF" w14:textId="77777777" w:rsidR="00B530E8" w:rsidRPr="00977DBF" w:rsidRDefault="00B530E8" w:rsidP="00416879">
      <w:pPr>
        <w:numPr>
          <w:ilvl w:val="0"/>
          <w:numId w:val="1"/>
        </w:numPr>
        <w:spacing w:after="0"/>
        <w:rPr>
          <w:rFonts w:cs="Arial"/>
          <w:i/>
          <w:color w:val="17365D"/>
        </w:rPr>
      </w:pPr>
      <w:r w:rsidRPr="00977DBF">
        <w:rPr>
          <w:rFonts w:cs="Arial"/>
          <w:i/>
          <w:color w:val="17365D"/>
        </w:rPr>
        <w:t>If the make and or model for your aircraft is not yet listed in ARENA select ‘OTHER’ as the make and / or model when you first enter the aircraft. For these ‘OTHER’ aircraft you can enter the make and model in the ‘Aircraft Popular Name’ field.</w:t>
      </w:r>
    </w:p>
    <w:p w14:paraId="3A1CB11D" w14:textId="77777777" w:rsidR="00B530E8" w:rsidRPr="00977DBF" w:rsidRDefault="00B530E8" w:rsidP="00416879">
      <w:pPr>
        <w:numPr>
          <w:ilvl w:val="0"/>
          <w:numId w:val="1"/>
        </w:numPr>
        <w:spacing w:after="0"/>
        <w:rPr>
          <w:rFonts w:cs="Arial"/>
          <w:i/>
          <w:color w:val="17365D"/>
        </w:rPr>
      </w:pPr>
      <w:r w:rsidRPr="00977DBF">
        <w:rPr>
          <w:rFonts w:cs="Arial"/>
          <w:i/>
          <w:color w:val="17365D"/>
        </w:rPr>
        <w:t xml:space="preserve">ARENA uses orange and green coloured icons to indicate the completion of mandatory data fields. It is strongly recommended that tenderers complete all possible fields for each aircraft to ensure the evaluation group has enough information to evaluate the aircraft tendered. </w:t>
      </w:r>
    </w:p>
    <w:p w14:paraId="79C37A93" w14:textId="77777777" w:rsidR="00B530E8" w:rsidRPr="00977DBF" w:rsidRDefault="00B530E8" w:rsidP="00416879">
      <w:pPr>
        <w:numPr>
          <w:ilvl w:val="0"/>
          <w:numId w:val="1"/>
        </w:numPr>
        <w:spacing w:after="0"/>
        <w:rPr>
          <w:rFonts w:cs="Arial"/>
          <w:i/>
          <w:color w:val="17365D"/>
        </w:rPr>
      </w:pPr>
      <w:r w:rsidRPr="00977DBF">
        <w:rPr>
          <w:rFonts w:cs="Arial"/>
          <w:i/>
          <w:color w:val="17365D"/>
        </w:rPr>
        <w:t>Entry of flight crew information in ARENA is not required for this tender process, apart from entry of data required in the ‘Key Staff’ section for Operators.</w:t>
      </w:r>
    </w:p>
    <w:p w14:paraId="5B425FD3" w14:textId="77777777" w:rsidR="00B530E8" w:rsidRDefault="00B530E8" w:rsidP="00B530E8">
      <w:pPr>
        <w:rPr>
          <w:rFonts w:cs="Arial"/>
          <w:i/>
          <w:color w:val="17365D"/>
        </w:rPr>
      </w:pPr>
    </w:p>
    <w:p w14:paraId="1C62F666" w14:textId="77777777" w:rsidR="00B530E8" w:rsidRDefault="00B530E8" w:rsidP="00B530E8">
      <w:pPr>
        <w:rPr>
          <w:rFonts w:cs="Arial"/>
          <w:i/>
          <w:color w:val="17365D"/>
        </w:rPr>
      </w:pPr>
      <w:r w:rsidRPr="00D15070">
        <w:rPr>
          <w:rFonts w:cs="Arial"/>
          <w:i/>
          <w:color w:val="17365D"/>
        </w:rPr>
        <w:t xml:space="preserve">Enter </w:t>
      </w:r>
      <w:r>
        <w:rPr>
          <w:rFonts w:cs="Arial"/>
          <w:i/>
          <w:color w:val="17365D"/>
        </w:rPr>
        <w:t xml:space="preserve">all </w:t>
      </w:r>
      <w:r w:rsidRPr="008A1045">
        <w:rPr>
          <w:rFonts w:cs="Arial"/>
          <w:i/>
          <w:color w:val="17365D"/>
          <w:u w:val="single"/>
        </w:rPr>
        <w:t>details</w:t>
      </w:r>
      <w:r w:rsidRPr="00D15070">
        <w:rPr>
          <w:rFonts w:cs="Arial"/>
          <w:i/>
          <w:color w:val="17365D"/>
        </w:rPr>
        <w:t xml:space="preserve"> of </w:t>
      </w:r>
      <w:r>
        <w:rPr>
          <w:rFonts w:cs="Arial"/>
          <w:i/>
          <w:color w:val="17365D"/>
        </w:rPr>
        <w:t>the proposed airc</w:t>
      </w:r>
      <w:r w:rsidRPr="00D15070">
        <w:rPr>
          <w:rFonts w:cs="Arial"/>
          <w:i/>
          <w:color w:val="17365D"/>
        </w:rPr>
        <w:t>raf</w:t>
      </w:r>
      <w:r>
        <w:rPr>
          <w:rFonts w:cs="Arial"/>
          <w:i/>
          <w:color w:val="17365D"/>
        </w:rPr>
        <w:t>t</w:t>
      </w:r>
      <w:r w:rsidRPr="00D15070">
        <w:rPr>
          <w:rFonts w:cs="Arial"/>
          <w:i/>
          <w:color w:val="17365D"/>
        </w:rPr>
        <w:t xml:space="preserve"> in ARENA.</w:t>
      </w:r>
      <w:r>
        <w:rPr>
          <w:rFonts w:cs="Arial"/>
          <w:i/>
          <w:color w:val="17365D"/>
        </w:rPr>
        <w:t xml:space="preserve"> This includes:</w:t>
      </w:r>
    </w:p>
    <w:p w14:paraId="1B936B3E" w14:textId="77777777" w:rsidR="00B530E8" w:rsidRPr="00A45CF6" w:rsidRDefault="00B530E8" w:rsidP="00416879">
      <w:pPr>
        <w:numPr>
          <w:ilvl w:val="0"/>
          <w:numId w:val="1"/>
        </w:numPr>
        <w:spacing w:after="0"/>
        <w:rPr>
          <w:rFonts w:cs="Arial"/>
          <w:i/>
          <w:color w:val="17365D"/>
        </w:rPr>
      </w:pPr>
      <w:r w:rsidRPr="00A45CF6">
        <w:rPr>
          <w:rFonts w:cs="Arial"/>
          <w:i/>
          <w:color w:val="17365D"/>
        </w:rPr>
        <w:t>Adding the aircraft to ARENA and populating all associated data fields</w:t>
      </w:r>
    </w:p>
    <w:p w14:paraId="0185E83E" w14:textId="77777777" w:rsidR="00B530E8" w:rsidRPr="00A45CF6" w:rsidRDefault="00B530E8" w:rsidP="00416879">
      <w:pPr>
        <w:numPr>
          <w:ilvl w:val="0"/>
          <w:numId w:val="1"/>
        </w:numPr>
        <w:spacing w:after="0"/>
        <w:rPr>
          <w:rFonts w:cs="Arial"/>
          <w:i/>
          <w:color w:val="17365D"/>
        </w:rPr>
      </w:pPr>
      <w:r w:rsidRPr="00A45CF6">
        <w:rPr>
          <w:rFonts w:cs="Arial"/>
          <w:i/>
          <w:color w:val="17365D"/>
        </w:rPr>
        <w:t>Uploading required documents</w:t>
      </w:r>
    </w:p>
    <w:p w14:paraId="092B4747" w14:textId="77777777" w:rsidR="00B530E8" w:rsidRPr="00A45CF6" w:rsidRDefault="00B530E8" w:rsidP="00416879">
      <w:pPr>
        <w:numPr>
          <w:ilvl w:val="0"/>
          <w:numId w:val="1"/>
        </w:numPr>
        <w:spacing w:after="0"/>
        <w:rPr>
          <w:rFonts w:cs="Arial"/>
          <w:i/>
          <w:color w:val="17365D"/>
        </w:rPr>
      </w:pPr>
      <w:r w:rsidRPr="00A45CF6">
        <w:rPr>
          <w:rFonts w:cs="Arial"/>
          <w:i/>
          <w:color w:val="17365D"/>
        </w:rPr>
        <w:t>Uploading photos</w:t>
      </w:r>
    </w:p>
    <w:p w14:paraId="5C5A1D79" w14:textId="77777777" w:rsidR="00B530E8" w:rsidRDefault="00B530E8" w:rsidP="00B530E8">
      <w:pPr>
        <w:rPr>
          <w:rFonts w:cs="Arial"/>
          <w:color w:val="C0504D"/>
        </w:rPr>
      </w:pPr>
    </w:p>
    <w:p w14:paraId="08299685" w14:textId="77777777" w:rsidR="00B530E8" w:rsidRPr="00495B07" w:rsidRDefault="00B530E8" w:rsidP="00B530E8">
      <w:pPr>
        <w:rPr>
          <w:rFonts w:cs="Arial"/>
          <w:color w:val="C0504D"/>
        </w:rPr>
      </w:pPr>
      <w:r>
        <w:rPr>
          <w:rFonts w:cs="Arial"/>
          <w:color w:val="C0504D"/>
        </w:rPr>
        <w:t>&lt;</w:t>
      </w:r>
      <w:r w:rsidRPr="00495B07">
        <w:rPr>
          <w:rFonts w:cs="Arial"/>
          <w:color w:val="C0504D"/>
        </w:rPr>
        <w:t>Confirm you have provided all appropriate information in ARENA</w:t>
      </w:r>
      <w:r>
        <w:rPr>
          <w:rFonts w:cs="Arial"/>
          <w:color w:val="C0504D"/>
        </w:rPr>
        <w:t>&gt;</w:t>
      </w:r>
    </w:p>
    <w:p w14:paraId="42676218" w14:textId="132AF7CE" w:rsidR="00B530E8" w:rsidRDefault="00B530E8" w:rsidP="00B530E8"/>
    <w:p w14:paraId="5A36A47F" w14:textId="77777777" w:rsidR="00B530E8" w:rsidRPr="00AC49BE" w:rsidRDefault="00B530E8" w:rsidP="00B530E8">
      <w:pPr>
        <w:pStyle w:val="Heading3"/>
      </w:pPr>
      <w:r w:rsidRPr="00874BA4">
        <w:t>Overview</w:t>
      </w:r>
      <w:r>
        <w:t xml:space="preserve"> and </w:t>
      </w:r>
      <w:r w:rsidRPr="00AC49BE">
        <w:t>Applicable Registrations</w:t>
      </w:r>
    </w:p>
    <w:p w14:paraId="7D5186C2" w14:textId="77777777" w:rsidR="00B530E8" w:rsidRPr="00AC480C" w:rsidRDefault="00B530E8" w:rsidP="00B530E8">
      <w:pPr>
        <w:keepNext/>
        <w:keepLines/>
        <w:rPr>
          <w:rFonts w:cs="Arial"/>
          <w:i/>
          <w:color w:val="17365D"/>
        </w:rPr>
      </w:pPr>
      <w:r w:rsidRPr="00DE7A8E">
        <w:rPr>
          <w:rFonts w:cs="Arial"/>
          <w:i/>
          <w:color w:val="17365D"/>
        </w:rPr>
        <w:t xml:space="preserve">Provide </w:t>
      </w:r>
      <w:r w:rsidRPr="002D3E01">
        <w:rPr>
          <w:rFonts w:cs="Arial"/>
          <w:i/>
          <w:color w:val="17365D"/>
          <w:u w:val="single"/>
        </w:rPr>
        <w:t>summary</w:t>
      </w:r>
      <w:r>
        <w:rPr>
          <w:rFonts w:cs="Arial"/>
          <w:i/>
          <w:color w:val="17365D"/>
        </w:rPr>
        <w:t xml:space="preserve"> information</w:t>
      </w:r>
      <w:r w:rsidRPr="00DE7A8E">
        <w:rPr>
          <w:rFonts w:cs="Arial"/>
          <w:i/>
          <w:color w:val="17365D"/>
        </w:rPr>
        <w:t xml:space="preserve"> that gives an overvie</w:t>
      </w:r>
      <w:r w:rsidRPr="00D44DDC">
        <w:rPr>
          <w:rFonts w:cs="Arial"/>
          <w:i/>
          <w:color w:val="17365D"/>
        </w:rPr>
        <w:t>w of the Aircraft</w:t>
      </w:r>
      <w:r w:rsidRPr="00765140">
        <w:rPr>
          <w:rFonts w:cs="Arial"/>
          <w:i/>
          <w:color w:val="17365D"/>
        </w:rPr>
        <w:t xml:space="preserve"> </w:t>
      </w:r>
      <w:r w:rsidRPr="00DE7A8E">
        <w:rPr>
          <w:rFonts w:cs="Arial"/>
          <w:i/>
          <w:color w:val="17365D"/>
        </w:rPr>
        <w:t xml:space="preserve">put forward for the Services being </w:t>
      </w:r>
      <w:r w:rsidRPr="00AC480C">
        <w:rPr>
          <w:rFonts w:cs="Arial"/>
          <w:i/>
          <w:color w:val="17365D"/>
        </w:rPr>
        <w:t xml:space="preserve">tendered. Provide </w:t>
      </w:r>
      <w:r w:rsidRPr="00AC480C">
        <w:rPr>
          <w:rFonts w:cs="Arial"/>
          <w:i/>
          <w:color w:val="17365D"/>
          <w:u w:val="single"/>
        </w:rPr>
        <w:t xml:space="preserve">a list </w:t>
      </w:r>
      <w:r w:rsidRPr="00AC480C">
        <w:rPr>
          <w:rFonts w:cs="Arial"/>
          <w:i/>
          <w:color w:val="17365D"/>
        </w:rPr>
        <w:t xml:space="preserve">of aircraft that the answers in this document applies to. </w:t>
      </w:r>
    </w:p>
    <w:p w14:paraId="3BABAC86" w14:textId="77777777" w:rsidR="00B530E8" w:rsidRDefault="00B530E8" w:rsidP="00B530E8">
      <w:pPr>
        <w:rPr>
          <w:rFonts w:cs="Arial"/>
          <w:color w:val="C0504D"/>
        </w:rPr>
      </w:pPr>
      <w:r w:rsidRPr="003407F7">
        <w:rPr>
          <w:rFonts w:cs="Arial"/>
          <w:color w:val="C0504D"/>
        </w:rPr>
        <w:t>&lt;Insert your response here&gt;</w:t>
      </w:r>
    </w:p>
    <w:p w14:paraId="440667D2" w14:textId="77777777" w:rsidR="00B530E8" w:rsidRPr="003407F7" w:rsidRDefault="00B530E8" w:rsidP="00B530E8">
      <w:pPr>
        <w:rPr>
          <w:rFonts w:cs="Arial"/>
        </w:rPr>
      </w:pPr>
    </w:p>
    <w:p w14:paraId="44C9C6A5" w14:textId="77777777" w:rsidR="00B530E8" w:rsidRPr="005363C3" w:rsidRDefault="00B530E8" w:rsidP="00B530E8">
      <w:pPr>
        <w:pStyle w:val="Heading3"/>
      </w:pPr>
      <w:r w:rsidRPr="005363C3">
        <w:lastRenderedPageBreak/>
        <w:t>Avionics &amp; Communications</w:t>
      </w:r>
    </w:p>
    <w:p w14:paraId="0BD67C3D" w14:textId="77777777" w:rsidR="00B530E8" w:rsidRPr="006D7DF6" w:rsidRDefault="00B530E8" w:rsidP="00B530E8">
      <w:pPr>
        <w:keepNext/>
        <w:keepLines/>
        <w:rPr>
          <w:rFonts w:cs="Arial"/>
          <w:i/>
          <w:color w:val="17365D"/>
        </w:rPr>
      </w:pPr>
      <w:r>
        <w:rPr>
          <w:rFonts w:cs="Arial"/>
          <w:i/>
          <w:color w:val="17365D"/>
        </w:rPr>
        <w:t>To complement the i</w:t>
      </w:r>
      <w:r w:rsidRPr="006D7DF6">
        <w:rPr>
          <w:rFonts w:cs="Arial"/>
          <w:i/>
          <w:color w:val="17365D"/>
        </w:rPr>
        <w:t xml:space="preserve">nformation provided in ARENA, </w:t>
      </w:r>
      <w:r>
        <w:rPr>
          <w:rFonts w:cs="Arial"/>
          <w:i/>
          <w:color w:val="17365D"/>
        </w:rPr>
        <w:t>describe</w:t>
      </w:r>
      <w:r w:rsidRPr="006D7DF6">
        <w:rPr>
          <w:rFonts w:cs="Arial"/>
          <w:i/>
          <w:color w:val="17365D"/>
        </w:rPr>
        <w:t xml:space="preserve"> the avionics and communications equipment to be utilised in the provision of the Services being tendered. These may include radios, avionics, telephony, public address systems and siren systems</w:t>
      </w:r>
      <w:r>
        <w:rPr>
          <w:rFonts w:cs="Arial"/>
          <w:i/>
          <w:color w:val="17365D"/>
        </w:rPr>
        <w:t xml:space="preserve">. </w:t>
      </w:r>
    </w:p>
    <w:p w14:paraId="3E68F0E6" w14:textId="77777777" w:rsidR="00B530E8" w:rsidRPr="006D7DF6" w:rsidRDefault="00B530E8" w:rsidP="00B530E8">
      <w:pPr>
        <w:keepNext/>
        <w:keepLines/>
        <w:rPr>
          <w:rFonts w:cs="Arial"/>
          <w:i/>
          <w:color w:val="17365D"/>
        </w:rPr>
      </w:pPr>
      <w:r w:rsidRPr="006D7DF6">
        <w:rPr>
          <w:rFonts w:cs="Arial"/>
          <w:i/>
          <w:color w:val="17365D"/>
        </w:rPr>
        <w:t>Include</w:t>
      </w:r>
      <w:r>
        <w:rPr>
          <w:rFonts w:cs="Arial"/>
          <w:i/>
          <w:color w:val="17365D"/>
        </w:rPr>
        <w:t xml:space="preserve"> information as to</w:t>
      </w:r>
      <w:r w:rsidRPr="006D7DF6">
        <w:rPr>
          <w:rFonts w:cs="Arial"/>
          <w:i/>
          <w:color w:val="17365D"/>
        </w:rPr>
        <w:t xml:space="preserve"> how it is proposed to install ancillary radios so that rapid changeover of radios can be achieved if required. Include detail of any relevant enhanced avionics such as ADSB, TCAS or GPWS, or any other safety enhancement systems. For </w:t>
      </w:r>
      <w:r>
        <w:rPr>
          <w:rFonts w:cs="Arial"/>
          <w:i/>
          <w:color w:val="17365D"/>
        </w:rPr>
        <w:t>Supervision A</w:t>
      </w:r>
      <w:r w:rsidRPr="006D7DF6">
        <w:rPr>
          <w:rFonts w:cs="Arial"/>
          <w:i/>
          <w:color w:val="17365D"/>
        </w:rPr>
        <w:t xml:space="preserve">ircraft provide additional details of equipment used by agency staff including intercom systems and radio selectors. </w:t>
      </w:r>
    </w:p>
    <w:p w14:paraId="5AEE7EFF" w14:textId="77777777" w:rsidR="00B530E8" w:rsidRPr="00E1772F" w:rsidRDefault="00B530E8" w:rsidP="00B530E8">
      <w:pPr>
        <w:keepNext/>
        <w:keepLines/>
        <w:rPr>
          <w:rFonts w:cs="Arial"/>
          <w:i/>
          <w:color w:val="833C0B" w:themeColor="accent2" w:themeShade="80"/>
        </w:rPr>
      </w:pPr>
      <w:r w:rsidRPr="00E1772F">
        <w:rPr>
          <w:rFonts w:cs="Arial"/>
          <w:i/>
          <w:color w:val="833C0B" w:themeColor="accent2" w:themeShade="80"/>
        </w:rPr>
        <w:t xml:space="preserve">Note: Tenderers are advised to read and understand the details of </w:t>
      </w:r>
      <w:r>
        <w:rPr>
          <w:rFonts w:cs="Arial"/>
          <w:i/>
          <w:color w:val="833C0B" w:themeColor="accent2" w:themeShade="80"/>
        </w:rPr>
        <w:t>“</w:t>
      </w:r>
      <w:r w:rsidRPr="00E1772F">
        <w:rPr>
          <w:rFonts w:cs="Arial"/>
          <w:i/>
          <w:color w:val="833C0B" w:themeColor="accent2" w:themeShade="80"/>
        </w:rPr>
        <w:t>NAFC Standard OPS-020 Avionics and Communications</w:t>
      </w:r>
      <w:r>
        <w:rPr>
          <w:rFonts w:cs="Arial"/>
          <w:i/>
          <w:color w:val="833C0B" w:themeColor="accent2" w:themeShade="80"/>
        </w:rPr>
        <w:t>”</w:t>
      </w:r>
      <w:r w:rsidRPr="00E1772F">
        <w:rPr>
          <w:rFonts w:cs="Arial"/>
          <w:i/>
          <w:color w:val="833C0B" w:themeColor="accent2" w:themeShade="80"/>
        </w:rPr>
        <w:t xml:space="preserve"> before responding to this question.</w:t>
      </w:r>
    </w:p>
    <w:p w14:paraId="0A8AD581" w14:textId="77777777" w:rsidR="00B530E8" w:rsidRPr="003407F7" w:rsidRDefault="00B530E8" w:rsidP="00B530E8">
      <w:pPr>
        <w:rPr>
          <w:rFonts w:cs="Arial"/>
          <w:color w:val="17365D"/>
        </w:rPr>
      </w:pPr>
      <w:r w:rsidRPr="003407F7">
        <w:rPr>
          <w:rFonts w:cs="Arial"/>
          <w:color w:val="C0504D"/>
        </w:rPr>
        <w:t>&lt;Insert your response here&gt;</w:t>
      </w:r>
    </w:p>
    <w:p w14:paraId="0B2D79AD" w14:textId="77777777" w:rsidR="00B530E8" w:rsidRPr="00BC42BC" w:rsidRDefault="00B530E8" w:rsidP="00B530E8">
      <w:pPr>
        <w:rPr>
          <w:rFonts w:cs="Arial"/>
          <w:iCs/>
          <w:color w:val="17365D"/>
        </w:rPr>
      </w:pPr>
    </w:p>
    <w:p w14:paraId="6AA1A415" w14:textId="77777777" w:rsidR="00B530E8" w:rsidRPr="005363C3" w:rsidRDefault="00B530E8" w:rsidP="00B530E8">
      <w:pPr>
        <w:pStyle w:val="Heading3"/>
      </w:pPr>
      <w:r w:rsidRPr="005363C3">
        <w:t>Tracking System</w:t>
      </w:r>
    </w:p>
    <w:p w14:paraId="5620A959" w14:textId="77777777" w:rsidR="00B530E8" w:rsidRPr="006D7DF6" w:rsidRDefault="00B530E8" w:rsidP="00B530E8">
      <w:pPr>
        <w:keepNext/>
        <w:keepLines/>
        <w:rPr>
          <w:rFonts w:cs="Arial"/>
          <w:i/>
          <w:color w:val="17365D"/>
        </w:rPr>
      </w:pPr>
      <w:r>
        <w:rPr>
          <w:rFonts w:cs="Arial"/>
          <w:i/>
          <w:color w:val="17365D"/>
        </w:rPr>
        <w:t xml:space="preserve">To complement </w:t>
      </w:r>
      <w:r w:rsidRPr="006D7DF6">
        <w:rPr>
          <w:rFonts w:cs="Arial"/>
          <w:i/>
          <w:color w:val="17365D"/>
        </w:rPr>
        <w:t>the information provided in ARENA</w:t>
      </w:r>
      <w:r w:rsidRPr="009A6362">
        <w:rPr>
          <w:rFonts w:cstheme="minorHAnsi"/>
          <w:color w:val="323E4F" w:themeColor="text2" w:themeShade="BF"/>
        </w:rPr>
        <w:t xml:space="preserve"> </w:t>
      </w:r>
      <w:r w:rsidRPr="008545B5">
        <w:rPr>
          <w:rFonts w:cstheme="minorHAnsi"/>
          <w:color w:val="323E4F" w:themeColor="text2" w:themeShade="BF"/>
        </w:rPr>
        <w:t>provide summary information relating to the tracking and event reporting systems to be utilised in the aircraft</w:t>
      </w:r>
      <w:r>
        <w:rPr>
          <w:rFonts w:cstheme="minorHAnsi"/>
          <w:color w:val="323E4F" w:themeColor="text2" w:themeShade="BF"/>
        </w:rPr>
        <w:t>.</w:t>
      </w:r>
    </w:p>
    <w:p w14:paraId="3E0D8E81" w14:textId="77777777" w:rsidR="00B530E8" w:rsidRDefault="00B530E8" w:rsidP="00B530E8">
      <w:pPr>
        <w:keepNext/>
        <w:keepLines/>
        <w:rPr>
          <w:rFonts w:cs="Arial"/>
          <w:i/>
          <w:color w:val="17365D"/>
        </w:rPr>
      </w:pPr>
      <w:r w:rsidRPr="00840184">
        <w:rPr>
          <w:rFonts w:cs="Arial"/>
          <w:i/>
          <w:color w:val="833C0B" w:themeColor="accent2" w:themeShade="80"/>
        </w:rPr>
        <w:t>Note: Tenderers are advised to read and understand the details of "NAFC Standard OP-005 Tracking, Event Reporting &amp; Messaging" before responding to this question</w:t>
      </w:r>
      <w:r w:rsidRPr="006D7DF6">
        <w:rPr>
          <w:rFonts w:cs="Arial"/>
          <w:i/>
          <w:color w:val="17365D"/>
        </w:rPr>
        <w:t>.</w:t>
      </w:r>
    </w:p>
    <w:p w14:paraId="2920B62B" w14:textId="77777777" w:rsidR="00B530E8" w:rsidRPr="003407F7" w:rsidRDefault="00B530E8" w:rsidP="00B530E8">
      <w:pPr>
        <w:rPr>
          <w:rFonts w:cs="Arial"/>
          <w:color w:val="17365D"/>
        </w:rPr>
      </w:pPr>
      <w:r w:rsidRPr="003407F7">
        <w:rPr>
          <w:rFonts w:cs="Arial"/>
          <w:color w:val="C0504D"/>
        </w:rPr>
        <w:t>&lt;Insert your response here&gt;</w:t>
      </w:r>
    </w:p>
    <w:p w14:paraId="66F95826" w14:textId="77777777" w:rsidR="00B530E8" w:rsidRDefault="00B530E8" w:rsidP="00B530E8">
      <w:pPr>
        <w:rPr>
          <w:rFonts w:cs="Arial"/>
          <w:color w:val="C0504D"/>
        </w:rPr>
      </w:pPr>
    </w:p>
    <w:p w14:paraId="06B7A36B" w14:textId="77777777" w:rsidR="00B530E8" w:rsidRPr="00530944" w:rsidRDefault="00B530E8" w:rsidP="00B530E8">
      <w:pPr>
        <w:pStyle w:val="Heading3"/>
      </w:pPr>
      <w:r w:rsidRPr="00530944">
        <w:t>Night Visual Flight Rules &amp; Instrument Flight Rules</w:t>
      </w:r>
    </w:p>
    <w:p w14:paraId="4E04EBC7" w14:textId="77777777" w:rsidR="00B530E8" w:rsidRDefault="00B530E8" w:rsidP="00B530E8">
      <w:pPr>
        <w:keepNext/>
        <w:keepLines/>
        <w:rPr>
          <w:rFonts w:cs="Arial"/>
          <w:i/>
          <w:color w:val="17365D"/>
        </w:rPr>
      </w:pPr>
      <w:r>
        <w:rPr>
          <w:rFonts w:cs="Arial"/>
          <w:i/>
          <w:color w:val="17365D"/>
        </w:rPr>
        <w:t xml:space="preserve">Describe any challenges for the provision of the service </w:t>
      </w:r>
      <w:r w:rsidRPr="007F35A0">
        <w:rPr>
          <w:rFonts w:cs="Arial"/>
          <w:i/>
          <w:color w:val="17365D"/>
        </w:rPr>
        <w:t>under the Night Visual Flight Rules and / or Instrument Flight Rules</w:t>
      </w:r>
      <w:r>
        <w:rPr>
          <w:rFonts w:cs="Arial"/>
          <w:i/>
          <w:color w:val="17365D"/>
        </w:rPr>
        <w:t xml:space="preserve">. </w:t>
      </w:r>
      <w:r w:rsidRPr="007F35A0">
        <w:rPr>
          <w:rFonts w:cs="Arial"/>
          <w:i/>
          <w:color w:val="17365D"/>
        </w:rPr>
        <w:t>This may include</w:t>
      </w:r>
      <w:r>
        <w:rPr>
          <w:rFonts w:cs="Arial"/>
          <w:i/>
          <w:color w:val="17365D"/>
        </w:rPr>
        <w:t xml:space="preserve"> </w:t>
      </w:r>
      <w:r w:rsidRPr="007F35A0">
        <w:rPr>
          <w:rFonts w:cs="Arial"/>
          <w:i/>
          <w:color w:val="17365D"/>
        </w:rPr>
        <w:t>any limitations as to when NVFR and IFR flight may be conducted, maintenance of aircrew qualifications and currency for NVFR and IFR flight and any relevant aircraft and tenderer capabilities</w:t>
      </w:r>
      <w:r w:rsidRPr="00DE7A8E">
        <w:rPr>
          <w:rFonts w:cs="Arial"/>
          <w:i/>
          <w:color w:val="17365D"/>
        </w:rPr>
        <w:t>.</w:t>
      </w:r>
    </w:p>
    <w:p w14:paraId="2DD61C11" w14:textId="62D6E928" w:rsidR="00B530E8" w:rsidRDefault="00B530E8" w:rsidP="00B530E8">
      <w:pPr>
        <w:rPr>
          <w:rFonts w:cs="Arial"/>
          <w:color w:val="C0504D"/>
        </w:rPr>
      </w:pPr>
      <w:r w:rsidRPr="003407F7">
        <w:rPr>
          <w:rFonts w:cs="Arial"/>
          <w:color w:val="C0504D"/>
        </w:rPr>
        <w:t>&lt;Insert your response here&gt;</w:t>
      </w:r>
    </w:p>
    <w:p w14:paraId="69BB92CC" w14:textId="5BFB9232" w:rsidR="00707B56" w:rsidRDefault="00707B56" w:rsidP="00B530E8">
      <w:pPr>
        <w:rPr>
          <w:rFonts w:cs="Arial"/>
          <w:color w:val="C0504D"/>
        </w:rPr>
      </w:pPr>
    </w:p>
    <w:p w14:paraId="7DAD6105" w14:textId="09EFF053" w:rsidR="00707B56" w:rsidRDefault="00707B56" w:rsidP="00250AC7">
      <w:pPr>
        <w:pStyle w:val="Heading2"/>
        <w:ind w:left="0"/>
      </w:pPr>
      <w:r>
        <w:t>Service Role Questions</w:t>
      </w:r>
    </w:p>
    <w:p w14:paraId="7A7CF384" w14:textId="00ED553F" w:rsidR="00707B56" w:rsidRPr="00192088" w:rsidRDefault="00707B56" w:rsidP="00707B56">
      <w:pPr>
        <w:pStyle w:val="Heading3"/>
      </w:pPr>
      <w:r w:rsidRPr="00192088">
        <w:t>Firebombing Delivery Systems</w:t>
      </w:r>
    </w:p>
    <w:p w14:paraId="2697197F" w14:textId="77777777" w:rsidR="00707B56" w:rsidRPr="00D17CB5" w:rsidRDefault="00707B56" w:rsidP="00707B56">
      <w:pPr>
        <w:keepNext/>
        <w:keepLines/>
        <w:contextualSpacing/>
        <w:rPr>
          <w:rFonts w:cs="Arial"/>
          <w:i/>
          <w:color w:val="17365D"/>
        </w:rPr>
      </w:pPr>
      <w:r w:rsidRPr="00D17CB5">
        <w:rPr>
          <w:rFonts w:cs="Arial"/>
          <w:i/>
          <w:color w:val="17365D"/>
        </w:rPr>
        <w:t>Other than the information provided in ARENA, provide any additional narrative relating to the Firebombing Delivery System. Include summary of procedure to swap tank for bucket and timeframes required.</w:t>
      </w:r>
    </w:p>
    <w:p w14:paraId="0DB9F16F" w14:textId="77777777" w:rsidR="00707B56" w:rsidRPr="00D17CB5" w:rsidRDefault="00707B56" w:rsidP="00707B56">
      <w:pPr>
        <w:keepNext/>
        <w:keepLines/>
        <w:ind w:left="360"/>
        <w:contextualSpacing/>
        <w:rPr>
          <w:rFonts w:cstheme="minorHAnsi"/>
          <w:iCs/>
          <w:color w:val="C0504D"/>
          <w:highlight w:val="yellow"/>
        </w:rPr>
      </w:pPr>
    </w:p>
    <w:p w14:paraId="316FF010" w14:textId="77777777" w:rsidR="00707B56" w:rsidRPr="00AE1686" w:rsidRDefault="00707B56" w:rsidP="00707B56">
      <w:pPr>
        <w:keepNext/>
        <w:keepLines/>
        <w:contextualSpacing/>
        <w:rPr>
          <w:rFonts w:cs="Arial"/>
          <w:i/>
          <w:color w:val="833C0B" w:themeColor="accent2" w:themeShade="80"/>
        </w:rPr>
      </w:pPr>
      <w:r w:rsidRPr="00AE1686">
        <w:rPr>
          <w:rFonts w:cs="Arial"/>
          <w:i/>
          <w:color w:val="833C0B" w:themeColor="accent2" w:themeShade="80"/>
        </w:rPr>
        <w:t>Note: Tenderers are advised to read and understand the details of NAFC Standard OPS-001 Approval of firebombing delivery systems before responding to this question.</w:t>
      </w:r>
    </w:p>
    <w:p w14:paraId="2E596D41" w14:textId="77777777" w:rsidR="00707B56" w:rsidRDefault="00707B56" w:rsidP="00707B56">
      <w:pPr>
        <w:rPr>
          <w:rFonts w:cs="Arial"/>
          <w:color w:val="C0504D"/>
        </w:rPr>
      </w:pPr>
    </w:p>
    <w:p w14:paraId="37C12F7B" w14:textId="73F14812" w:rsidR="00707B56" w:rsidRDefault="00707B56" w:rsidP="00707B56">
      <w:pPr>
        <w:rPr>
          <w:rFonts w:cs="Arial"/>
          <w:color w:val="C0504D"/>
        </w:rPr>
      </w:pPr>
      <w:r w:rsidRPr="003407F7">
        <w:rPr>
          <w:rFonts w:cs="Arial"/>
          <w:color w:val="C0504D"/>
        </w:rPr>
        <w:lastRenderedPageBreak/>
        <w:t>&lt;Insert your response here&gt;</w:t>
      </w:r>
    </w:p>
    <w:p w14:paraId="0A66C341" w14:textId="235D5547" w:rsidR="00707B56" w:rsidRDefault="00707B56" w:rsidP="00707B56">
      <w:pPr>
        <w:rPr>
          <w:rFonts w:cs="Arial"/>
          <w:color w:val="C0504D"/>
        </w:rPr>
      </w:pPr>
    </w:p>
    <w:p w14:paraId="04DCEEB1" w14:textId="77777777" w:rsidR="00707B56" w:rsidRPr="00A2116D" w:rsidRDefault="00707B56" w:rsidP="00707B56">
      <w:pPr>
        <w:pStyle w:val="Heading3"/>
      </w:pPr>
      <w:r w:rsidRPr="00A2116D">
        <w:t>Air Attack Supervision</w:t>
      </w:r>
    </w:p>
    <w:p w14:paraId="2ABDBFBD" w14:textId="77777777" w:rsidR="00707B56" w:rsidRPr="00D17CB5" w:rsidRDefault="00707B56" w:rsidP="00707B56">
      <w:pPr>
        <w:keepNext/>
        <w:keepLines/>
        <w:contextualSpacing/>
        <w:rPr>
          <w:rFonts w:cs="Arial"/>
          <w:i/>
          <w:color w:val="17365D"/>
        </w:rPr>
      </w:pPr>
      <w:r w:rsidRPr="00D17CB5">
        <w:rPr>
          <w:rFonts w:cs="Arial"/>
          <w:i/>
          <w:color w:val="17365D"/>
        </w:rPr>
        <w:t xml:space="preserve">Other than the information provided in ARENA, provide any additional narrative relating to </w:t>
      </w:r>
      <w:r>
        <w:rPr>
          <w:rFonts w:cs="Arial"/>
          <w:i/>
          <w:color w:val="17365D"/>
        </w:rPr>
        <w:t>Air Attack Supervision that is relevant to your proposal.</w:t>
      </w:r>
    </w:p>
    <w:p w14:paraId="4C717B6B" w14:textId="77777777" w:rsidR="00707B56" w:rsidRPr="00D17CB5" w:rsidRDefault="00707B56" w:rsidP="00707B56">
      <w:pPr>
        <w:keepNext/>
        <w:keepLines/>
        <w:ind w:left="360"/>
        <w:contextualSpacing/>
        <w:rPr>
          <w:rFonts w:cstheme="minorHAnsi"/>
          <w:iCs/>
          <w:color w:val="C0504D"/>
          <w:highlight w:val="yellow"/>
        </w:rPr>
      </w:pPr>
    </w:p>
    <w:p w14:paraId="389895D5" w14:textId="77777777" w:rsidR="00707B56" w:rsidRDefault="00707B56" w:rsidP="00707B56">
      <w:pPr>
        <w:rPr>
          <w:rFonts w:cs="Arial"/>
          <w:color w:val="C0504D"/>
        </w:rPr>
      </w:pPr>
      <w:r w:rsidRPr="003407F7">
        <w:rPr>
          <w:rFonts w:cs="Arial"/>
          <w:color w:val="C0504D"/>
        </w:rPr>
        <w:t>&lt;Insert your response here&gt;</w:t>
      </w:r>
    </w:p>
    <w:p w14:paraId="4E9D5544" w14:textId="77777777" w:rsidR="00707B56" w:rsidRDefault="00707B56" w:rsidP="00707B56">
      <w:pPr>
        <w:rPr>
          <w:rFonts w:cs="Arial"/>
          <w:color w:val="C0504D"/>
        </w:rPr>
      </w:pPr>
    </w:p>
    <w:p w14:paraId="3974E226" w14:textId="77777777" w:rsidR="00707B56" w:rsidRPr="005363C3" w:rsidRDefault="00707B56" w:rsidP="00707B56">
      <w:pPr>
        <w:pStyle w:val="Heading3"/>
      </w:pPr>
      <w:r>
        <w:t>Firefighter and/or Cargo Transport</w:t>
      </w:r>
    </w:p>
    <w:p w14:paraId="541496CF" w14:textId="77777777" w:rsidR="00707B56" w:rsidRPr="00D17CB5" w:rsidRDefault="00707B56" w:rsidP="00707B56">
      <w:pPr>
        <w:keepNext/>
        <w:keepLines/>
        <w:contextualSpacing/>
        <w:rPr>
          <w:rFonts w:cs="Arial"/>
          <w:i/>
          <w:color w:val="17365D"/>
        </w:rPr>
      </w:pPr>
      <w:r w:rsidRPr="00D17CB5">
        <w:rPr>
          <w:rFonts w:cs="Arial"/>
          <w:i/>
          <w:color w:val="17365D"/>
        </w:rPr>
        <w:t xml:space="preserve">Other than the information provided in ARENA, provide any additional narrative relating to </w:t>
      </w:r>
      <w:r>
        <w:rPr>
          <w:rFonts w:cs="Arial"/>
          <w:i/>
          <w:color w:val="17365D"/>
        </w:rPr>
        <w:t>Firefighter and/or Cargo Transport that is relevant to your proposal.</w:t>
      </w:r>
    </w:p>
    <w:p w14:paraId="34EA5639" w14:textId="77777777" w:rsidR="00707B56" w:rsidRPr="00D17CB5" w:rsidRDefault="00707B56" w:rsidP="00707B56">
      <w:pPr>
        <w:keepNext/>
        <w:keepLines/>
        <w:contextualSpacing/>
        <w:rPr>
          <w:rFonts w:cstheme="minorHAnsi"/>
          <w:iCs/>
          <w:color w:val="C0504D"/>
          <w:highlight w:val="yellow"/>
        </w:rPr>
      </w:pPr>
    </w:p>
    <w:p w14:paraId="1CFA8613" w14:textId="77777777" w:rsidR="00707B56" w:rsidRDefault="00707B56" w:rsidP="00707B56">
      <w:pPr>
        <w:rPr>
          <w:rFonts w:cs="Arial"/>
          <w:color w:val="C0504D"/>
        </w:rPr>
      </w:pPr>
      <w:r w:rsidRPr="003407F7">
        <w:rPr>
          <w:rFonts w:cs="Arial"/>
          <w:color w:val="C0504D"/>
        </w:rPr>
        <w:t>&lt;Insert your response here&gt;</w:t>
      </w:r>
    </w:p>
    <w:p w14:paraId="54E350DB" w14:textId="3528B92E" w:rsidR="00707B56" w:rsidRDefault="00707B56" w:rsidP="00707B56">
      <w:pPr>
        <w:pStyle w:val="Heading3"/>
        <w:numPr>
          <w:ilvl w:val="0"/>
          <w:numId w:val="0"/>
        </w:numPr>
      </w:pPr>
    </w:p>
    <w:p w14:paraId="325E2D6D" w14:textId="77777777" w:rsidR="00707B56" w:rsidRPr="000E3BEE" w:rsidRDefault="00707B56" w:rsidP="00707B56">
      <w:pPr>
        <w:pStyle w:val="Heading3"/>
      </w:pPr>
      <w:r w:rsidRPr="000E3BEE">
        <w:t>Aerial Ignition Operations</w:t>
      </w:r>
      <w:r>
        <w:t xml:space="preserve"> (</w:t>
      </w:r>
      <w:r w:rsidRPr="00FA658B">
        <w:t>Burning</w:t>
      </w:r>
      <w:r>
        <w:t>)</w:t>
      </w:r>
    </w:p>
    <w:p w14:paraId="62016A2A" w14:textId="77777777" w:rsidR="00707B56" w:rsidRPr="000E3BEE" w:rsidRDefault="00707B56" w:rsidP="00707B56">
      <w:pPr>
        <w:keepNext/>
        <w:keepLines/>
        <w:rPr>
          <w:rFonts w:cs="Arial"/>
          <w:i/>
          <w:color w:val="17365D"/>
        </w:rPr>
      </w:pPr>
      <w:r w:rsidRPr="000E3BEE">
        <w:rPr>
          <w:rFonts w:cs="Arial"/>
          <w:i/>
          <w:color w:val="17365D"/>
        </w:rPr>
        <w:t xml:space="preserve">If tendering for Services which include burning (aerial ignition) operations, where appropriate include </w:t>
      </w:r>
      <w:r w:rsidRPr="00AE6252">
        <w:rPr>
          <w:rFonts w:cs="Arial"/>
          <w:i/>
          <w:color w:val="17365D"/>
          <w:u w:val="single"/>
        </w:rPr>
        <w:t>summary</w:t>
      </w:r>
      <w:r>
        <w:rPr>
          <w:rFonts w:cs="Arial"/>
          <w:i/>
          <w:color w:val="17365D"/>
        </w:rPr>
        <w:t xml:space="preserve"> </w:t>
      </w:r>
      <w:r w:rsidRPr="000E3BEE">
        <w:rPr>
          <w:rFonts w:cs="Arial"/>
          <w:i/>
          <w:color w:val="17365D"/>
        </w:rPr>
        <w:t>details of any aerial ignition equipment you propose to provide. Provide details of any modifications to the aircraft to allow aerial ignition equipment to be fitted.</w:t>
      </w:r>
    </w:p>
    <w:p w14:paraId="6B52B69B" w14:textId="77777777" w:rsidR="00707B56" w:rsidRPr="000E3BEE" w:rsidRDefault="00707B56" w:rsidP="00707B56">
      <w:pPr>
        <w:rPr>
          <w:rFonts w:cs="Arial"/>
          <w:color w:val="C0504D"/>
        </w:rPr>
      </w:pPr>
      <w:r w:rsidRPr="000E3BEE">
        <w:rPr>
          <w:rFonts w:cs="Arial"/>
          <w:color w:val="C0504D"/>
        </w:rPr>
        <w:t>&lt;Insert your response here&gt;</w:t>
      </w:r>
    </w:p>
    <w:p w14:paraId="0F9A9422" w14:textId="77777777" w:rsidR="00924907" w:rsidRPr="00F64867" w:rsidRDefault="00924907" w:rsidP="00924907">
      <w:pPr>
        <w:pStyle w:val="Heading3"/>
      </w:pPr>
      <w:r w:rsidRPr="00F64867">
        <w:t>Any other additional roles</w:t>
      </w:r>
    </w:p>
    <w:p w14:paraId="38318E41" w14:textId="77777777" w:rsidR="00924907" w:rsidRPr="00F64867" w:rsidRDefault="00924907" w:rsidP="00924907">
      <w:pPr>
        <w:pStyle w:val="Heading3"/>
        <w:numPr>
          <w:ilvl w:val="0"/>
          <w:numId w:val="0"/>
        </w:numPr>
        <w:spacing w:before="0" w:after="200"/>
        <w:rPr>
          <w:rFonts w:ascii="Calibri" w:eastAsia="Calibri" w:hAnsi="Calibri" w:cs="Arial"/>
          <w:iCs w:val="0"/>
          <w:color w:val="17365D"/>
        </w:rPr>
      </w:pPr>
      <w:r>
        <w:rPr>
          <w:rFonts w:ascii="Calibri" w:eastAsia="Calibri" w:hAnsi="Calibri" w:cs="Arial"/>
          <w:iCs w:val="0"/>
          <w:color w:val="17365D"/>
        </w:rPr>
        <w:t>If tendering a</w:t>
      </w:r>
      <w:r w:rsidRPr="00F64867">
        <w:rPr>
          <w:rFonts w:ascii="Calibri" w:eastAsia="Calibri" w:hAnsi="Calibri" w:cs="Arial"/>
          <w:iCs w:val="0"/>
          <w:color w:val="17365D"/>
        </w:rPr>
        <w:t>ny other additional roles that may be offered</w:t>
      </w:r>
      <w:r>
        <w:rPr>
          <w:rFonts w:ascii="Calibri" w:eastAsia="Calibri" w:hAnsi="Calibri" w:cs="Arial"/>
          <w:iCs w:val="0"/>
          <w:color w:val="17365D"/>
        </w:rPr>
        <w:t xml:space="preserve"> provide </w:t>
      </w:r>
      <w:r w:rsidRPr="00AE6252">
        <w:rPr>
          <w:rFonts w:ascii="Calibri" w:eastAsia="Calibri" w:hAnsi="Calibri" w:cs="Arial"/>
          <w:iCs w:val="0"/>
          <w:color w:val="17365D"/>
          <w:u w:val="single"/>
        </w:rPr>
        <w:t>summary</w:t>
      </w:r>
      <w:r>
        <w:rPr>
          <w:rFonts w:ascii="Calibri" w:eastAsia="Calibri" w:hAnsi="Calibri" w:cs="Arial"/>
          <w:iCs w:val="0"/>
          <w:color w:val="17365D"/>
        </w:rPr>
        <w:t xml:space="preserve"> details of the roles and an explanation as to why these roles would be of benefit to the Member. </w:t>
      </w:r>
    </w:p>
    <w:p w14:paraId="602B2C67" w14:textId="4CAEEBAB" w:rsidR="00924907" w:rsidRDefault="00924907" w:rsidP="00924907">
      <w:pPr>
        <w:rPr>
          <w:rFonts w:cs="Arial"/>
          <w:color w:val="C0504D"/>
        </w:rPr>
      </w:pPr>
      <w:r w:rsidRPr="000E3BEE">
        <w:rPr>
          <w:rFonts w:cs="Arial"/>
          <w:color w:val="C0504D"/>
        </w:rPr>
        <w:t>&lt;Insert your response here&gt;</w:t>
      </w:r>
    </w:p>
    <w:p w14:paraId="6D93EA6A" w14:textId="242D57B1" w:rsidR="00BA03DC" w:rsidRDefault="00BA03DC" w:rsidP="00924907">
      <w:pPr>
        <w:rPr>
          <w:rFonts w:cs="Arial"/>
          <w:color w:val="C0504D"/>
        </w:rPr>
      </w:pPr>
    </w:p>
    <w:p w14:paraId="7A89F4B1" w14:textId="77777777" w:rsidR="00BA03DC" w:rsidRDefault="00BA03DC" w:rsidP="00924907">
      <w:pPr>
        <w:rPr>
          <w:rFonts w:cs="Arial"/>
          <w:color w:val="C0504D"/>
        </w:rPr>
      </w:pPr>
    </w:p>
    <w:p w14:paraId="56CA8785" w14:textId="77777777" w:rsidR="00BA03DC" w:rsidRPr="00530944" w:rsidRDefault="00BA03DC" w:rsidP="00250AC7">
      <w:pPr>
        <w:pStyle w:val="Heading2"/>
        <w:ind w:left="0"/>
      </w:pPr>
      <w:r w:rsidRPr="00530944">
        <w:t>AIRCRAFT CERTIFICATIONS</w:t>
      </w:r>
    </w:p>
    <w:p w14:paraId="75BAFC10" w14:textId="77777777" w:rsidR="00C26E5C" w:rsidRPr="00C26E5C" w:rsidRDefault="00C26E5C" w:rsidP="00416879">
      <w:pPr>
        <w:pStyle w:val="ListParagraph"/>
        <w:keepNext/>
        <w:numPr>
          <w:ilvl w:val="0"/>
          <w:numId w:val="5"/>
        </w:numPr>
        <w:spacing w:before="240" w:line="276" w:lineRule="auto"/>
        <w:contextualSpacing w:val="0"/>
        <w:outlineLvl w:val="2"/>
        <w:rPr>
          <w:rFonts w:ascii="Calibri Light" w:hAnsi="Calibri Light"/>
          <w:i/>
          <w:iCs/>
          <w:vanish/>
          <w:szCs w:val="22"/>
          <w:lang w:eastAsia="en-US"/>
        </w:rPr>
      </w:pPr>
    </w:p>
    <w:p w14:paraId="3797215B" w14:textId="77777777" w:rsidR="00C26E5C" w:rsidRPr="00C26E5C" w:rsidRDefault="00C26E5C" w:rsidP="00416879">
      <w:pPr>
        <w:pStyle w:val="ListParagraph"/>
        <w:keepNext/>
        <w:numPr>
          <w:ilvl w:val="1"/>
          <w:numId w:val="5"/>
        </w:numPr>
        <w:spacing w:before="240" w:line="276" w:lineRule="auto"/>
        <w:contextualSpacing w:val="0"/>
        <w:outlineLvl w:val="2"/>
        <w:rPr>
          <w:rFonts w:ascii="Calibri Light" w:hAnsi="Calibri Light"/>
          <w:i/>
          <w:iCs/>
          <w:vanish/>
          <w:szCs w:val="22"/>
          <w:lang w:eastAsia="en-US"/>
        </w:rPr>
      </w:pPr>
    </w:p>
    <w:p w14:paraId="3BC60C82" w14:textId="77777777" w:rsidR="00C26E5C" w:rsidRPr="00C26E5C" w:rsidRDefault="00C26E5C" w:rsidP="00416879">
      <w:pPr>
        <w:pStyle w:val="ListParagraph"/>
        <w:keepNext/>
        <w:numPr>
          <w:ilvl w:val="1"/>
          <w:numId w:val="5"/>
        </w:numPr>
        <w:spacing w:before="240" w:line="276" w:lineRule="auto"/>
        <w:contextualSpacing w:val="0"/>
        <w:outlineLvl w:val="2"/>
        <w:rPr>
          <w:rFonts w:ascii="Calibri Light" w:hAnsi="Calibri Light"/>
          <w:i/>
          <w:iCs/>
          <w:vanish/>
          <w:szCs w:val="22"/>
          <w:lang w:eastAsia="en-US"/>
        </w:rPr>
      </w:pPr>
    </w:p>
    <w:p w14:paraId="5D5738DF" w14:textId="77777777" w:rsidR="00C26E5C" w:rsidRPr="00C26E5C" w:rsidRDefault="00C26E5C" w:rsidP="00416879">
      <w:pPr>
        <w:pStyle w:val="ListParagraph"/>
        <w:keepNext/>
        <w:numPr>
          <w:ilvl w:val="1"/>
          <w:numId w:val="5"/>
        </w:numPr>
        <w:spacing w:before="240" w:line="276" w:lineRule="auto"/>
        <w:contextualSpacing w:val="0"/>
        <w:outlineLvl w:val="2"/>
        <w:rPr>
          <w:rFonts w:ascii="Calibri Light" w:hAnsi="Calibri Light"/>
          <w:i/>
          <w:iCs/>
          <w:vanish/>
          <w:szCs w:val="22"/>
          <w:lang w:eastAsia="en-US"/>
        </w:rPr>
      </w:pPr>
    </w:p>
    <w:p w14:paraId="3823AE27" w14:textId="37DABB7B" w:rsidR="00BA03DC" w:rsidRPr="00530944" w:rsidRDefault="00BA03DC" w:rsidP="00416879">
      <w:pPr>
        <w:pStyle w:val="Heading3"/>
        <w:numPr>
          <w:ilvl w:val="2"/>
          <w:numId w:val="5"/>
        </w:numPr>
        <w:ind w:left="0"/>
      </w:pPr>
      <w:r w:rsidRPr="00192088">
        <w:t>Air Operator’s</w:t>
      </w:r>
      <w:r w:rsidRPr="00530944">
        <w:t xml:space="preserve"> Certificates (AOCs) and Aerial Work Certificates (AWCs)</w:t>
      </w:r>
    </w:p>
    <w:p w14:paraId="4BDCD3A0" w14:textId="77777777" w:rsidR="00BA03DC" w:rsidRPr="00D06E9E" w:rsidRDefault="00BA03DC" w:rsidP="00BA03DC">
      <w:pPr>
        <w:rPr>
          <w:rFonts w:cs="Arial"/>
          <w:i/>
          <w:color w:val="17365D"/>
        </w:rPr>
      </w:pPr>
      <w:r w:rsidRPr="00D06E9E">
        <w:rPr>
          <w:rFonts w:cs="Arial"/>
          <w:i/>
          <w:color w:val="17365D"/>
        </w:rPr>
        <w:t xml:space="preserve">Confirm that you have all necessary AOC / AWC approvals to operate the proposed Service. This means there are no exceptions, pending approvals or other restrictions. </w:t>
      </w:r>
    </w:p>
    <w:p w14:paraId="71AF8993" w14:textId="77777777" w:rsidR="00BA03DC" w:rsidRPr="00333F61" w:rsidRDefault="00BA03DC" w:rsidP="00BA03DC">
      <w:pPr>
        <w:rPr>
          <w:rFonts w:cs="Arial"/>
          <w:i/>
          <w:color w:val="17365D"/>
        </w:rPr>
      </w:pPr>
      <w:r w:rsidRPr="00333F61">
        <w:rPr>
          <w:rFonts w:cs="Arial"/>
          <w:i/>
          <w:color w:val="17365D"/>
        </w:rPr>
        <w:t>For each aircraft proposed, explicitly state if the aircraft has an AOC / AWC that is current and fully compliant to meet the needs of the Service proposed. Where proposed aircraft are not fully compliant, explicitly state the gaps.</w:t>
      </w:r>
    </w:p>
    <w:p w14:paraId="763DAE2E" w14:textId="77777777" w:rsidR="00BA03DC" w:rsidRPr="00333F61" w:rsidRDefault="00BA03DC" w:rsidP="00BA03DC">
      <w:pPr>
        <w:rPr>
          <w:rFonts w:cs="Arial"/>
          <w:i/>
          <w:color w:val="17365D"/>
        </w:rPr>
      </w:pPr>
      <w:r w:rsidRPr="00333F61">
        <w:rPr>
          <w:rFonts w:cs="Arial"/>
          <w:i/>
          <w:color w:val="17365D"/>
        </w:rPr>
        <w:lastRenderedPageBreak/>
        <w:t xml:space="preserve">Provide a summary of any current AOCs / AWCs applicable to the Services being tendered. Ensure this AOC / AWC covers operation types and aircraft types applicable to the tendered Services. </w:t>
      </w:r>
    </w:p>
    <w:p w14:paraId="37501C90" w14:textId="77777777" w:rsidR="00BA03DC" w:rsidRPr="00333F61" w:rsidRDefault="00BA03DC" w:rsidP="00BA03DC">
      <w:pPr>
        <w:rPr>
          <w:rFonts w:cs="Arial"/>
          <w:i/>
          <w:color w:val="17365D"/>
        </w:rPr>
      </w:pPr>
      <w:r w:rsidRPr="00333F61">
        <w:rPr>
          <w:rFonts w:cs="Arial"/>
          <w:i/>
          <w:color w:val="17365D"/>
        </w:rPr>
        <w:t xml:space="preserve">Where you are unable to supply a current AOC / AWC applicable to the tendered Service(s) provide details of your plan and capacity to obtain the necessary AOCs / AWCs for these Services, including details of any previous relevant AOC / AWC. </w:t>
      </w:r>
    </w:p>
    <w:p w14:paraId="176491EA" w14:textId="77777777" w:rsidR="00BA03DC" w:rsidRPr="00333F61" w:rsidRDefault="00BA03DC" w:rsidP="00BA03DC">
      <w:pPr>
        <w:rPr>
          <w:rFonts w:cs="Arial"/>
          <w:i/>
          <w:color w:val="833C0B" w:themeColor="accent2" w:themeShade="80"/>
        </w:rPr>
      </w:pPr>
      <w:r w:rsidRPr="00333F61">
        <w:rPr>
          <w:rFonts w:cs="Arial"/>
          <w:i/>
          <w:color w:val="833C0B" w:themeColor="accent2" w:themeShade="80"/>
        </w:rPr>
        <w:t xml:space="preserve">Electronic versions (e.g., PDF files) of relevant AOCs / AWCs must be uploaded to ARENA. Make sure all pages </w:t>
      </w:r>
      <w:r w:rsidRPr="00530944">
        <w:rPr>
          <w:rFonts w:cs="Arial"/>
          <w:i/>
          <w:color w:val="833C0B" w:themeColor="accent2" w:themeShade="80"/>
        </w:rPr>
        <w:t xml:space="preserve">of AOCs / AWCs are </w:t>
      </w:r>
      <w:r w:rsidRPr="00333F61">
        <w:rPr>
          <w:rFonts w:cs="Arial"/>
          <w:i/>
          <w:color w:val="833C0B" w:themeColor="accent2" w:themeShade="80"/>
        </w:rPr>
        <w:t>included not just the cover page.</w:t>
      </w:r>
    </w:p>
    <w:p w14:paraId="083E6A12" w14:textId="77777777" w:rsidR="00BA03DC" w:rsidRDefault="00BA03DC" w:rsidP="00BA03DC">
      <w:pPr>
        <w:rPr>
          <w:rFonts w:cs="Arial"/>
          <w:color w:val="C0504D"/>
        </w:rPr>
      </w:pPr>
      <w:r w:rsidRPr="003407F7">
        <w:rPr>
          <w:rFonts w:cs="Arial"/>
          <w:color w:val="C0504D"/>
        </w:rPr>
        <w:t>&lt;Insert your response here&gt;</w:t>
      </w:r>
    </w:p>
    <w:p w14:paraId="11B7E4A0" w14:textId="77777777" w:rsidR="00BA03DC" w:rsidRPr="000E3BEE" w:rsidRDefault="00BA03DC" w:rsidP="00924907">
      <w:pPr>
        <w:rPr>
          <w:rFonts w:cs="Arial"/>
          <w:color w:val="C0504D"/>
        </w:rPr>
      </w:pPr>
    </w:p>
    <w:p w14:paraId="62506139" w14:textId="77777777" w:rsidR="00BA03DC" w:rsidRPr="00530944" w:rsidRDefault="00BA03DC" w:rsidP="00416879">
      <w:pPr>
        <w:pStyle w:val="Heading3"/>
        <w:numPr>
          <w:ilvl w:val="2"/>
          <w:numId w:val="7"/>
        </w:numPr>
      </w:pPr>
      <w:r w:rsidRPr="00530944">
        <w:t>Certificates of Airworthiness</w:t>
      </w:r>
    </w:p>
    <w:p w14:paraId="40AEB2EE" w14:textId="77777777" w:rsidR="00BA03DC" w:rsidRDefault="00BA03DC" w:rsidP="00BA03DC">
      <w:pPr>
        <w:rPr>
          <w:rFonts w:cs="Arial"/>
          <w:i/>
          <w:color w:val="17365D"/>
        </w:rPr>
      </w:pPr>
      <w:r w:rsidRPr="00241D44">
        <w:rPr>
          <w:rFonts w:cs="Arial"/>
          <w:i/>
          <w:color w:val="17365D"/>
        </w:rPr>
        <w:t xml:space="preserve">Provide </w:t>
      </w:r>
      <w:r>
        <w:rPr>
          <w:rFonts w:cs="Arial"/>
          <w:i/>
          <w:color w:val="17365D"/>
        </w:rPr>
        <w:t>a summary</w:t>
      </w:r>
      <w:r w:rsidRPr="00241D44">
        <w:rPr>
          <w:rFonts w:cs="Arial"/>
          <w:i/>
          <w:color w:val="17365D"/>
        </w:rPr>
        <w:t xml:space="preserve"> of any current Certificates of Airworthiness applicable to the aircraft being tendered or </w:t>
      </w:r>
      <w:r>
        <w:rPr>
          <w:rFonts w:cs="Arial"/>
          <w:i/>
          <w:color w:val="17365D"/>
        </w:rPr>
        <w:t xml:space="preserve">details of your plan and </w:t>
      </w:r>
      <w:r w:rsidRPr="00241D44">
        <w:rPr>
          <w:rFonts w:cs="Arial"/>
          <w:i/>
          <w:color w:val="17365D"/>
        </w:rPr>
        <w:t>capacity to obtain the necessary certification</w:t>
      </w:r>
      <w:r>
        <w:rPr>
          <w:rFonts w:cs="Arial"/>
          <w:i/>
          <w:color w:val="17365D"/>
        </w:rPr>
        <w:t xml:space="preserve">. </w:t>
      </w:r>
      <w:r w:rsidRPr="00241D44">
        <w:rPr>
          <w:rFonts w:cs="Arial"/>
          <w:i/>
          <w:color w:val="17365D"/>
        </w:rPr>
        <w:t>Actual airworthiness certificates are not required – the name of the issuing authority and certificate reference numbers are sufficient.</w:t>
      </w:r>
      <w:r w:rsidRPr="006D7DF6">
        <w:rPr>
          <w:rFonts w:cs="Arial"/>
          <w:i/>
          <w:color w:val="17365D"/>
        </w:rPr>
        <w:t xml:space="preserve"> </w:t>
      </w:r>
    </w:p>
    <w:p w14:paraId="09132B88" w14:textId="77777777" w:rsidR="00BA03DC" w:rsidRDefault="00BA03DC" w:rsidP="00BA03DC">
      <w:pPr>
        <w:rPr>
          <w:rFonts w:cs="Arial"/>
          <w:color w:val="C0504D"/>
        </w:rPr>
      </w:pPr>
      <w:r w:rsidRPr="003407F7">
        <w:rPr>
          <w:rFonts w:cs="Arial"/>
          <w:color w:val="C0504D"/>
        </w:rPr>
        <w:t>&lt;Insert your response here&gt;</w:t>
      </w:r>
    </w:p>
    <w:p w14:paraId="3F79B66E" w14:textId="77777777" w:rsidR="00BA03DC" w:rsidRDefault="00BA03DC" w:rsidP="00BA03DC">
      <w:pPr>
        <w:rPr>
          <w:rFonts w:cs="Arial"/>
          <w:i/>
          <w:color w:val="17365D"/>
        </w:rPr>
      </w:pPr>
    </w:p>
    <w:p w14:paraId="3B587260" w14:textId="77777777" w:rsidR="00BA03DC" w:rsidRPr="00530944" w:rsidRDefault="00BA03DC" w:rsidP="00BA03DC">
      <w:pPr>
        <w:pStyle w:val="Heading3"/>
      </w:pPr>
      <w:r w:rsidRPr="00530944">
        <w:t>Supplemental Type Certificates (STC) and Engineering Approvals</w:t>
      </w:r>
    </w:p>
    <w:p w14:paraId="4B28B39A" w14:textId="77777777" w:rsidR="00BA03DC" w:rsidRDefault="00BA03DC" w:rsidP="00BA03DC">
      <w:pPr>
        <w:rPr>
          <w:rFonts w:cs="Arial"/>
          <w:i/>
          <w:color w:val="17365D"/>
        </w:rPr>
      </w:pPr>
      <w:r w:rsidRPr="00241D44">
        <w:rPr>
          <w:rFonts w:cs="Arial"/>
          <w:i/>
          <w:color w:val="17365D"/>
        </w:rPr>
        <w:t xml:space="preserve">Provide </w:t>
      </w:r>
      <w:r>
        <w:rPr>
          <w:rFonts w:cs="Arial"/>
          <w:i/>
          <w:color w:val="17365D"/>
        </w:rPr>
        <w:t>a summary</w:t>
      </w:r>
      <w:r w:rsidRPr="00241D44">
        <w:rPr>
          <w:rFonts w:cs="Arial"/>
          <w:i/>
          <w:color w:val="17365D"/>
        </w:rPr>
        <w:t xml:space="preserve"> of relevant STCs or other engineering approvals applicable to the aircraft being tendered</w:t>
      </w:r>
      <w:r>
        <w:rPr>
          <w:rFonts w:cs="Arial"/>
          <w:i/>
          <w:color w:val="17365D"/>
        </w:rPr>
        <w:t xml:space="preserve">. </w:t>
      </w:r>
      <w:r w:rsidRPr="00241D44">
        <w:rPr>
          <w:rFonts w:cs="Arial"/>
          <w:i/>
          <w:color w:val="17365D"/>
        </w:rPr>
        <w:t>Only STC details applicable to substantial or significant modifications are required (e.g., substantial airframe shortening/lengthening or other airframe modifications, engine changes, Firebombing Delivery Systems and so on.)  Actual STCs are not required – the name of the issuing authority and certificate reference numbers are sufficient.</w:t>
      </w:r>
      <w:r w:rsidRPr="006D7DF6">
        <w:rPr>
          <w:rFonts w:cs="Arial"/>
          <w:i/>
          <w:color w:val="17365D"/>
        </w:rPr>
        <w:t xml:space="preserve"> </w:t>
      </w:r>
    </w:p>
    <w:p w14:paraId="737EF5E8" w14:textId="77777777" w:rsidR="00BA03DC" w:rsidRDefault="00BA03DC" w:rsidP="00BA03DC">
      <w:pPr>
        <w:rPr>
          <w:rFonts w:cs="Arial"/>
          <w:color w:val="C0504D"/>
        </w:rPr>
      </w:pPr>
      <w:r w:rsidRPr="003407F7">
        <w:rPr>
          <w:rFonts w:cs="Arial"/>
          <w:color w:val="C0504D"/>
        </w:rPr>
        <w:t>&lt;Insert your response here&gt;</w:t>
      </w:r>
    </w:p>
    <w:p w14:paraId="68ACB2C0" w14:textId="77777777" w:rsidR="00BA03DC" w:rsidRDefault="00BA03DC" w:rsidP="00BA03DC">
      <w:pPr>
        <w:rPr>
          <w:rFonts w:cs="Arial"/>
          <w:i/>
          <w:color w:val="17365D"/>
        </w:rPr>
      </w:pPr>
    </w:p>
    <w:p w14:paraId="44525820" w14:textId="77777777" w:rsidR="00BA03DC" w:rsidRPr="00530944" w:rsidRDefault="00BA03DC" w:rsidP="00BA03DC">
      <w:pPr>
        <w:pStyle w:val="Heading3"/>
      </w:pPr>
      <w:r w:rsidRPr="00530944">
        <w:t>Specific Approvals</w:t>
      </w:r>
    </w:p>
    <w:p w14:paraId="260B9E71" w14:textId="77777777" w:rsidR="00BA03DC" w:rsidRDefault="00BA03DC" w:rsidP="00BA03DC">
      <w:pPr>
        <w:rPr>
          <w:rFonts w:cs="Arial"/>
          <w:i/>
          <w:color w:val="17365D"/>
        </w:rPr>
      </w:pPr>
      <w:r w:rsidRPr="00241D44">
        <w:rPr>
          <w:rFonts w:cs="Arial"/>
          <w:i/>
          <w:color w:val="17365D"/>
        </w:rPr>
        <w:t xml:space="preserve">Provide </w:t>
      </w:r>
      <w:r>
        <w:rPr>
          <w:rFonts w:cs="Arial"/>
          <w:i/>
          <w:color w:val="17365D"/>
        </w:rPr>
        <w:t>a summary</w:t>
      </w:r>
      <w:r w:rsidRPr="00241D44">
        <w:rPr>
          <w:rFonts w:cs="Arial"/>
          <w:i/>
          <w:color w:val="17365D"/>
        </w:rPr>
        <w:t xml:space="preserve"> of any relevant current approvals or exemptions held that are applicable to the aircraft and Services being tendered or information pertaining to the tenderer’s capacity to obtain the necessary approvals for these Services (for example low flying approvals).</w:t>
      </w:r>
      <w:r w:rsidRPr="006D7DF6">
        <w:rPr>
          <w:rFonts w:cs="Arial"/>
          <w:i/>
          <w:color w:val="17365D"/>
        </w:rPr>
        <w:t xml:space="preserve"> </w:t>
      </w:r>
    </w:p>
    <w:p w14:paraId="26CA0E39" w14:textId="197D30E0" w:rsidR="00BA03DC" w:rsidRDefault="00BA03DC" w:rsidP="00BA03DC">
      <w:pPr>
        <w:rPr>
          <w:rFonts w:cs="Arial"/>
          <w:color w:val="C0504D"/>
        </w:rPr>
      </w:pPr>
      <w:r w:rsidRPr="003407F7">
        <w:rPr>
          <w:rFonts w:cs="Arial"/>
          <w:color w:val="C0504D"/>
        </w:rPr>
        <w:t>&lt;Insert your response here&gt;</w:t>
      </w:r>
    </w:p>
    <w:p w14:paraId="72C8BD8A" w14:textId="1A1C51DE" w:rsidR="00BA03DC" w:rsidRDefault="00BA03DC" w:rsidP="00BA03DC">
      <w:pPr>
        <w:rPr>
          <w:rFonts w:cs="Arial"/>
          <w:color w:val="C0504D"/>
        </w:rPr>
      </w:pPr>
    </w:p>
    <w:p w14:paraId="4B7D7981" w14:textId="77777777" w:rsidR="00BA03DC" w:rsidRDefault="00BA03DC" w:rsidP="00BA03DC">
      <w:pPr>
        <w:rPr>
          <w:rFonts w:cs="Arial"/>
          <w:color w:val="C0504D"/>
        </w:rPr>
      </w:pPr>
    </w:p>
    <w:p w14:paraId="089C2B12" w14:textId="77777777" w:rsidR="00BA03DC" w:rsidRPr="00530944" w:rsidRDefault="00BA03DC" w:rsidP="00BA03DC">
      <w:pPr>
        <w:pStyle w:val="Heading3"/>
      </w:pPr>
      <w:r w:rsidRPr="00530944">
        <w:lastRenderedPageBreak/>
        <w:t>Insurances</w:t>
      </w:r>
    </w:p>
    <w:p w14:paraId="6A2CFDD2" w14:textId="77777777" w:rsidR="00BA03DC" w:rsidRDefault="00BA03DC" w:rsidP="00BA03DC">
      <w:pPr>
        <w:rPr>
          <w:rFonts w:cs="Arial"/>
          <w:i/>
          <w:color w:val="17365D"/>
        </w:rPr>
      </w:pPr>
      <w:r w:rsidRPr="00241D44">
        <w:rPr>
          <w:rFonts w:cs="Arial"/>
          <w:i/>
          <w:color w:val="17365D"/>
        </w:rPr>
        <w:t xml:space="preserve">Demonstrate your organisation's understanding of the insurance requirements for the services tendered and provide </w:t>
      </w:r>
      <w:r>
        <w:rPr>
          <w:rFonts w:cs="Arial"/>
          <w:i/>
          <w:color w:val="17365D"/>
        </w:rPr>
        <w:t xml:space="preserve">your plan as to </w:t>
      </w:r>
      <w:r w:rsidRPr="00241D44">
        <w:rPr>
          <w:rFonts w:cs="Arial"/>
          <w:i/>
          <w:color w:val="17365D"/>
        </w:rPr>
        <w:t>how you would obtain the required insurance, include details of any relevant current Insurance Certificates applicable to the organisation, aircraft and other resources being tendered.</w:t>
      </w:r>
      <w:r w:rsidRPr="006D7DF6">
        <w:rPr>
          <w:rFonts w:cs="Arial"/>
          <w:i/>
          <w:color w:val="17365D"/>
        </w:rPr>
        <w:t xml:space="preserve"> </w:t>
      </w:r>
    </w:p>
    <w:p w14:paraId="5B12488A" w14:textId="77777777" w:rsidR="00BA03DC" w:rsidRPr="006E6E47" w:rsidRDefault="00BA03DC" w:rsidP="00BA03DC">
      <w:pPr>
        <w:rPr>
          <w:rFonts w:cs="Arial"/>
          <w:i/>
          <w:color w:val="833C0B" w:themeColor="accent2" w:themeShade="80"/>
        </w:rPr>
      </w:pPr>
      <w:r w:rsidRPr="006E6E47">
        <w:rPr>
          <w:rFonts w:cs="Arial"/>
          <w:i/>
          <w:color w:val="833C0B" w:themeColor="accent2" w:themeShade="80"/>
        </w:rPr>
        <w:t xml:space="preserve">Note: Tenderers are advised to read and understand the </w:t>
      </w:r>
      <w:r w:rsidRPr="00431A82">
        <w:rPr>
          <w:rFonts w:cs="Arial"/>
          <w:i/>
          <w:color w:val="833C0B" w:themeColor="accent2" w:themeShade="80"/>
        </w:rPr>
        <w:t>Master Services Agreement</w:t>
      </w:r>
      <w:r w:rsidRPr="006E6E47">
        <w:rPr>
          <w:rFonts w:cs="Arial"/>
          <w:i/>
          <w:color w:val="833C0B" w:themeColor="accent2" w:themeShade="80"/>
        </w:rPr>
        <w:t xml:space="preserve"> before responding to this question. </w:t>
      </w:r>
    </w:p>
    <w:p w14:paraId="6775BB82" w14:textId="77777777" w:rsidR="00BA03DC" w:rsidRDefault="00BA03DC" w:rsidP="00BA03DC">
      <w:pPr>
        <w:rPr>
          <w:rFonts w:cs="Arial"/>
          <w:color w:val="C0504D"/>
        </w:rPr>
      </w:pPr>
      <w:r w:rsidRPr="003407F7">
        <w:rPr>
          <w:rFonts w:cs="Arial"/>
          <w:color w:val="C0504D"/>
        </w:rPr>
        <w:t>&lt;Insert your response here&gt;</w:t>
      </w:r>
    </w:p>
    <w:p w14:paraId="2AA76137" w14:textId="77777777" w:rsidR="00BA03DC" w:rsidRPr="005838D3" w:rsidRDefault="00BA03DC" w:rsidP="00BA03DC">
      <w:pPr>
        <w:spacing w:after="120"/>
        <w:rPr>
          <w:rFonts w:ascii="Calibri Light" w:hAnsi="Calibri Light" w:cs="Calibri Light"/>
          <w:color w:val="222A35" w:themeColor="text2" w:themeShade="80"/>
        </w:rPr>
      </w:pPr>
    </w:p>
    <w:p w14:paraId="7654E83C" w14:textId="77777777" w:rsidR="00707B56" w:rsidRPr="00707B56" w:rsidRDefault="00707B56" w:rsidP="00707B56"/>
    <w:p w14:paraId="51223DCD" w14:textId="77777777" w:rsidR="00707B56" w:rsidRPr="00707B56" w:rsidRDefault="00707B56" w:rsidP="00707B56"/>
    <w:p w14:paraId="596846D9" w14:textId="77777777" w:rsidR="00707B56" w:rsidRPr="00707B56" w:rsidRDefault="00707B56" w:rsidP="00707B56"/>
    <w:p w14:paraId="72715F71" w14:textId="77777777" w:rsidR="00B530E8" w:rsidRPr="00B530E8" w:rsidRDefault="00B530E8" w:rsidP="00B530E8"/>
    <w:sectPr w:rsidR="00B530E8" w:rsidRPr="00B530E8" w:rsidSect="00163B38">
      <w:headerReference w:type="default" r:id="rId11"/>
      <w:footerReference w:type="default" r:id="rId12"/>
      <w:pgSz w:w="11906" w:h="16838"/>
      <w:pgMar w:top="851" w:right="1134" w:bottom="567" w:left="1134" w:header="45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CC485" w14:textId="77777777" w:rsidR="00C7407A" w:rsidRDefault="00C7407A" w:rsidP="00190099">
      <w:pPr>
        <w:spacing w:after="0" w:line="240" w:lineRule="auto"/>
      </w:pPr>
      <w:r>
        <w:separator/>
      </w:r>
    </w:p>
  </w:endnote>
  <w:endnote w:type="continuationSeparator" w:id="0">
    <w:p w14:paraId="20C10B73" w14:textId="77777777" w:rsidR="00C7407A" w:rsidRDefault="00C7407A" w:rsidP="00190099">
      <w:pPr>
        <w:spacing w:after="0" w:line="240" w:lineRule="auto"/>
      </w:pPr>
      <w:r>
        <w:continuationSeparator/>
      </w:r>
    </w:p>
  </w:endnote>
  <w:endnote w:type="continuationNotice" w:id="1">
    <w:p w14:paraId="5AF284D3" w14:textId="77777777" w:rsidR="00C7407A" w:rsidRDefault="00C740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27E4D" w14:textId="77777777" w:rsidR="000A17EC" w:rsidRPr="007A2EED" w:rsidRDefault="000A17EC" w:rsidP="000A17EC">
    <w:pPr>
      <w:pStyle w:val="Footer"/>
      <w:jc w:val="center"/>
      <w:rPr>
        <w:i/>
        <w:iCs/>
        <w:color w:val="7F7F7F" w:themeColor="text1" w:themeTint="80"/>
        <w:sz w:val="14"/>
        <w:szCs w:val="14"/>
      </w:rPr>
    </w:pPr>
    <w:r w:rsidRPr="007A2EED">
      <w:rPr>
        <w:i/>
        <w:iCs/>
        <w:color w:val="7F7F7F" w:themeColor="text1" w:themeTint="80"/>
        <w:sz w:val="14"/>
        <w:szCs w:val="14"/>
      </w:rPr>
      <w:t>NAFC, a business unit of the Australasian Fire and Emergency Service Authorities Council Limited</w:t>
    </w:r>
  </w:p>
  <w:p w14:paraId="311AEF83" w14:textId="06F36ADA" w:rsidR="00535D34" w:rsidRPr="000A17EC" w:rsidRDefault="000A17EC" w:rsidP="000A17EC">
    <w:pPr>
      <w:pStyle w:val="Footer"/>
      <w:jc w:val="center"/>
      <w:rPr>
        <w:i/>
        <w:iCs/>
        <w:color w:val="7F7F7F" w:themeColor="text1" w:themeTint="80"/>
        <w:sz w:val="14"/>
        <w:szCs w:val="14"/>
      </w:rPr>
    </w:pPr>
    <w:r w:rsidRPr="007A2EED">
      <w:rPr>
        <w:i/>
        <w:iCs/>
        <w:color w:val="7F7F7F" w:themeColor="text1" w:themeTint="80"/>
        <w:sz w:val="14"/>
        <w:szCs w:val="14"/>
      </w:rPr>
      <w:t>ABN: 52 060 049 327</w:t>
    </w:r>
    <w:r w:rsidR="00082CEC">
      <w:rPr>
        <w:noProof/>
      </w:rPr>
      <w:drawing>
        <wp:anchor distT="0" distB="0" distL="114300" distR="114300" simplePos="0" relativeHeight="251658247" behindDoc="1" locked="0" layoutInCell="1" allowOverlap="1" wp14:anchorId="5CA12B28" wp14:editId="396766E1">
          <wp:simplePos x="0" y="0"/>
          <wp:positionH relativeFrom="column">
            <wp:posOffset>-104140</wp:posOffset>
          </wp:positionH>
          <wp:positionV relativeFrom="paragraph">
            <wp:posOffset>9999980</wp:posOffset>
          </wp:positionV>
          <wp:extent cx="7555865" cy="688975"/>
          <wp:effectExtent l="0" t="0" r="0" b="0"/>
          <wp:wrapNone/>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082CEC">
      <w:rPr>
        <w:noProof/>
      </w:rPr>
      <w:drawing>
        <wp:anchor distT="0" distB="0" distL="114300" distR="114300" simplePos="0" relativeHeight="251658248" behindDoc="1" locked="0" layoutInCell="1" allowOverlap="1" wp14:anchorId="3CEB03A5" wp14:editId="79D04469">
          <wp:simplePos x="0" y="0"/>
          <wp:positionH relativeFrom="column">
            <wp:posOffset>-104140</wp:posOffset>
          </wp:positionH>
          <wp:positionV relativeFrom="paragraph">
            <wp:posOffset>9999980</wp:posOffset>
          </wp:positionV>
          <wp:extent cx="7555865" cy="688975"/>
          <wp:effectExtent l="0" t="0" r="0" b="0"/>
          <wp:wrapNone/>
          <wp:docPr id="1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082CEC">
      <w:rPr>
        <w:noProof/>
      </w:rPr>
      <w:drawing>
        <wp:anchor distT="0" distB="0" distL="114300" distR="114300" simplePos="0" relativeHeight="251658249" behindDoc="1" locked="0" layoutInCell="1" allowOverlap="1" wp14:anchorId="0433C52A" wp14:editId="773E9EAE">
          <wp:simplePos x="0" y="0"/>
          <wp:positionH relativeFrom="column">
            <wp:posOffset>-104140</wp:posOffset>
          </wp:positionH>
          <wp:positionV relativeFrom="paragraph">
            <wp:posOffset>9999980</wp:posOffset>
          </wp:positionV>
          <wp:extent cx="7555865" cy="688975"/>
          <wp:effectExtent l="0" t="0" r="0" b="0"/>
          <wp:wrapNone/>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082CEC">
      <w:rPr>
        <w:noProof/>
      </w:rPr>
      <w:drawing>
        <wp:anchor distT="0" distB="0" distL="114300" distR="114300" simplePos="0" relativeHeight="251658250" behindDoc="1" locked="0" layoutInCell="1" allowOverlap="1" wp14:anchorId="36EAA2BD" wp14:editId="32AD3B63">
          <wp:simplePos x="0" y="0"/>
          <wp:positionH relativeFrom="column">
            <wp:posOffset>-104140</wp:posOffset>
          </wp:positionH>
          <wp:positionV relativeFrom="paragraph">
            <wp:posOffset>9999980</wp:posOffset>
          </wp:positionV>
          <wp:extent cx="7555865" cy="688975"/>
          <wp:effectExtent l="0" t="0" r="0" b="0"/>
          <wp:wrapNone/>
          <wp:docPr id="1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r w:rsidR="00082CEC">
      <w:rPr>
        <w:noProof/>
      </w:rPr>
      <w:drawing>
        <wp:anchor distT="0" distB="0" distL="114300" distR="114300" simplePos="0" relativeHeight="251658251" behindDoc="1" locked="0" layoutInCell="1" allowOverlap="1" wp14:anchorId="2A3249A5" wp14:editId="0CED92E8">
          <wp:simplePos x="0" y="0"/>
          <wp:positionH relativeFrom="column">
            <wp:posOffset>-104140</wp:posOffset>
          </wp:positionH>
          <wp:positionV relativeFrom="paragraph">
            <wp:posOffset>9999980</wp:posOffset>
          </wp:positionV>
          <wp:extent cx="7555865" cy="688975"/>
          <wp:effectExtent l="0" t="0" r="0" b="0"/>
          <wp:wrapNone/>
          <wp:docPr id="1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5865" cy="688975"/>
                  </a:xfrm>
                  <a:prstGeom prst="rect">
                    <a:avLst/>
                  </a:prstGeom>
                  <a:noFill/>
                  <a:ln>
                    <a:noFill/>
                  </a:ln>
                </pic:spPr>
              </pic:pic>
            </a:graphicData>
          </a:graphic>
          <wp14:sizeRelH relativeFrom="page">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748F7" w14:textId="77777777" w:rsidR="00C7407A" w:rsidRDefault="00C7407A" w:rsidP="00190099">
      <w:pPr>
        <w:spacing w:after="0" w:line="240" w:lineRule="auto"/>
      </w:pPr>
      <w:r>
        <w:separator/>
      </w:r>
    </w:p>
  </w:footnote>
  <w:footnote w:type="continuationSeparator" w:id="0">
    <w:p w14:paraId="7D1EB261" w14:textId="77777777" w:rsidR="00C7407A" w:rsidRDefault="00C7407A" w:rsidP="00190099">
      <w:pPr>
        <w:spacing w:after="0" w:line="240" w:lineRule="auto"/>
      </w:pPr>
      <w:r>
        <w:continuationSeparator/>
      </w:r>
    </w:p>
  </w:footnote>
  <w:footnote w:type="continuationNotice" w:id="1">
    <w:p w14:paraId="3CA262B3" w14:textId="77777777" w:rsidR="00C7407A" w:rsidRDefault="00C740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98A91" w14:textId="3B076B58" w:rsidR="00163B38" w:rsidRDefault="00163B38" w:rsidP="006B12AE">
    <w:pPr>
      <w:tabs>
        <w:tab w:val="center" w:pos="4513"/>
        <w:tab w:val="right" w:pos="9026"/>
      </w:tabs>
      <w:spacing w:after="0" w:line="240" w:lineRule="auto"/>
      <w:jc w:val="right"/>
      <w:rPr>
        <w:noProof/>
      </w:rPr>
    </w:pPr>
    <w:r w:rsidRPr="00217A50">
      <w:rPr>
        <w:noProof/>
      </w:rPr>
      <w:drawing>
        <wp:anchor distT="0" distB="0" distL="114300" distR="114300" simplePos="0" relativeHeight="251661323" behindDoc="1" locked="0" layoutInCell="1" allowOverlap="1" wp14:anchorId="0D60928E" wp14:editId="545C9713">
          <wp:simplePos x="0" y="0"/>
          <wp:positionH relativeFrom="page">
            <wp:posOffset>4885728</wp:posOffset>
          </wp:positionH>
          <wp:positionV relativeFrom="paragraph">
            <wp:posOffset>-383176</wp:posOffset>
          </wp:positionV>
          <wp:extent cx="5365632" cy="2186116"/>
          <wp:effectExtent l="0" t="0" r="0" b="0"/>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b="71185"/>
                  <a:stretch/>
                </pic:blipFill>
                <pic:spPr bwMode="auto">
                  <a:xfrm>
                    <a:off x="0" y="0"/>
                    <a:ext cx="5365632" cy="218611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AB88F59" w14:textId="26ADE0F1" w:rsidR="00163B38" w:rsidRDefault="00163B38" w:rsidP="006B12AE">
    <w:pPr>
      <w:tabs>
        <w:tab w:val="center" w:pos="4513"/>
        <w:tab w:val="right" w:pos="9026"/>
      </w:tabs>
      <w:spacing w:after="0" w:line="240" w:lineRule="auto"/>
      <w:jc w:val="right"/>
      <w:rPr>
        <w:noProof/>
      </w:rPr>
    </w:pPr>
    <w:r>
      <w:rPr>
        <w:noProof/>
      </w:rPr>
      <w:drawing>
        <wp:anchor distT="0" distB="0" distL="114300" distR="114300" simplePos="0" relativeHeight="251660299" behindDoc="0" locked="0" layoutInCell="1" allowOverlap="1" wp14:anchorId="4026EE87" wp14:editId="48702D40">
          <wp:simplePos x="0" y="0"/>
          <wp:positionH relativeFrom="margin">
            <wp:posOffset>-36560</wp:posOffset>
          </wp:positionH>
          <wp:positionV relativeFrom="paragraph">
            <wp:posOffset>74949</wp:posOffset>
          </wp:positionV>
          <wp:extent cx="1009015" cy="314960"/>
          <wp:effectExtent l="0" t="0" r="635" b="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1009015" cy="314960"/>
                  </a:xfrm>
                  <a:prstGeom prst="rect">
                    <a:avLst/>
                  </a:prstGeom>
                </pic:spPr>
              </pic:pic>
            </a:graphicData>
          </a:graphic>
          <wp14:sizeRelH relativeFrom="margin">
            <wp14:pctWidth>0</wp14:pctWidth>
          </wp14:sizeRelH>
          <wp14:sizeRelV relativeFrom="margin">
            <wp14:pctHeight>0</wp14:pctHeight>
          </wp14:sizeRelV>
        </wp:anchor>
      </w:drawing>
    </w:r>
  </w:p>
  <w:p w14:paraId="1EE149F3" w14:textId="71F6F86D" w:rsidR="00163B38" w:rsidRDefault="00163B38" w:rsidP="006B12AE">
    <w:pPr>
      <w:tabs>
        <w:tab w:val="center" w:pos="4513"/>
        <w:tab w:val="right" w:pos="9026"/>
      </w:tabs>
      <w:spacing w:after="0" w:line="240" w:lineRule="auto"/>
      <w:jc w:val="right"/>
      <w:rPr>
        <w:noProof/>
      </w:rPr>
    </w:pPr>
  </w:p>
  <w:p w14:paraId="50360ADA" w14:textId="3E2DA308" w:rsidR="00163B38" w:rsidRDefault="00163B38" w:rsidP="006B12AE">
    <w:pPr>
      <w:tabs>
        <w:tab w:val="center" w:pos="4513"/>
        <w:tab w:val="right" w:pos="9026"/>
      </w:tabs>
      <w:spacing w:after="0" w:line="240" w:lineRule="auto"/>
      <w:jc w:val="right"/>
      <w:rPr>
        <w:noProof/>
      </w:rPr>
    </w:pPr>
  </w:p>
  <w:p w14:paraId="138F85A6" w14:textId="209B4243" w:rsidR="00163B38" w:rsidRDefault="00163B38" w:rsidP="006B12AE">
    <w:pPr>
      <w:tabs>
        <w:tab w:val="center" w:pos="4513"/>
        <w:tab w:val="right" w:pos="9026"/>
      </w:tabs>
      <w:spacing w:after="0" w:line="240" w:lineRule="auto"/>
      <w:jc w:val="right"/>
      <w:rPr>
        <w:noProof/>
      </w:rPr>
    </w:pPr>
  </w:p>
  <w:p w14:paraId="099237E8" w14:textId="4B1C52DC" w:rsidR="00642CBC" w:rsidRPr="003407F7" w:rsidRDefault="006B12AE" w:rsidP="006B12AE">
    <w:pPr>
      <w:tabs>
        <w:tab w:val="center" w:pos="4513"/>
        <w:tab w:val="right" w:pos="9026"/>
      </w:tabs>
      <w:spacing w:after="0" w:line="240" w:lineRule="auto"/>
      <w:jc w:val="right"/>
      <w:rPr>
        <w:sz w:val="20"/>
        <w:szCs w:val="18"/>
      </w:rPr>
    </w:pPr>
    <w:r w:rsidRPr="006B12AE">
      <w:rPr>
        <w:noProof/>
      </w:rPr>
      <w:t xml:space="preserve"> </w:t>
    </w:r>
    <w:r>
      <w:rPr>
        <w:noProof/>
      </w:rPr>
      <w:t xml:space="preserve"> </w:t>
    </w:r>
  </w:p>
  <w:p w14:paraId="2785B0B3" w14:textId="44B02359" w:rsidR="006B12AE" w:rsidRDefault="00163B38" w:rsidP="00163B38">
    <w:pPr>
      <w:tabs>
        <w:tab w:val="left" w:pos="7471"/>
      </w:tabs>
      <w:spacing w:after="0" w:line="240" w:lineRule="auto"/>
      <w:jc w:val="both"/>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6963"/>
    <w:multiLevelType w:val="multilevel"/>
    <w:tmpl w:val="52F6285C"/>
    <w:lvl w:ilvl="0">
      <w:start w:val="1"/>
      <w:numFmt w:val="decimal"/>
      <w:lvlText w:val="%1"/>
      <w:lvlJc w:val="left"/>
      <w:pPr>
        <w:ind w:left="851" w:hanging="851"/>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istParagraph"/>
      <w:lvlText w:val="%1.%2.%3"/>
      <w:lvlJc w:val="left"/>
      <w:pPr>
        <w:ind w:left="851" w:hanging="851"/>
      </w:pPr>
      <w:rPr>
        <w:rFonts w:hint="default"/>
        <w:b w:val="0"/>
        <w:bCs w:val="0"/>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lowerRoman"/>
      <w:lvlText w:val="%7."/>
      <w:lvlJc w:val="right"/>
      <w:pPr>
        <w:ind w:left="5738" w:hanging="18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D6D1061"/>
    <w:multiLevelType w:val="multilevel"/>
    <w:tmpl w:val="A51C971E"/>
    <w:lvl w:ilvl="0">
      <w:start w:val="5"/>
      <w:numFmt w:val="decimal"/>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3119" w:firstLine="0"/>
      </w:pPr>
      <w:rPr>
        <w:rFonts w:hint="default"/>
        <w:b w:val="0"/>
        <w:bCs w:val="0"/>
        <w:i/>
        <w:sz w:val="22"/>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0297F9C"/>
    <w:multiLevelType w:val="hybridMultilevel"/>
    <w:tmpl w:val="AABEB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BB82451"/>
    <w:multiLevelType w:val="multilevel"/>
    <w:tmpl w:val="76BEB0D0"/>
    <w:lvl w:ilvl="0">
      <w:start w:val="1"/>
      <w:numFmt w:val="decimal"/>
      <w:pStyle w:val="Heading1"/>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Heading2"/>
      <w:lvlText w:val="%1.%2"/>
      <w:lvlJc w:val="left"/>
      <w:pPr>
        <w:ind w:left="426"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Heading3"/>
      <w:lvlText w:val="%1.%2.%3"/>
      <w:lvlJc w:val="left"/>
      <w:pPr>
        <w:ind w:left="0" w:firstLine="0"/>
      </w:pPr>
      <w:rPr>
        <w:rFonts w:hint="default"/>
        <w:b w:val="0"/>
        <w:bCs w:val="0"/>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5D123F4"/>
    <w:multiLevelType w:val="hybridMultilevel"/>
    <w:tmpl w:val="14124C6E"/>
    <w:lvl w:ilvl="0" w:tplc="24B453D0">
      <w:start w:val="1"/>
      <w:numFmt w:val="upperLetter"/>
      <w:pStyle w:val="Heading61"/>
      <w:lvlText w:val="%1."/>
      <w:lvlJc w:val="left"/>
      <w:pPr>
        <w:ind w:left="2988" w:hanging="360"/>
      </w:pPr>
    </w:lvl>
    <w:lvl w:ilvl="1" w:tplc="0C090019" w:tentative="1">
      <w:start w:val="1"/>
      <w:numFmt w:val="lowerLetter"/>
      <w:lvlText w:val="%2."/>
      <w:lvlJc w:val="left"/>
      <w:pPr>
        <w:ind w:left="3708" w:hanging="360"/>
      </w:pPr>
    </w:lvl>
    <w:lvl w:ilvl="2" w:tplc="0C09001B">
      <w:start w:val="1"/>
      <w:numFmt w:val="lowerRoman"/>
      <w:lvlText w:val="%3."/>
      <w:lvlJc w:val="right"/>
      <w:pPr>
        <w:ind w:left="4428" w:hanging="180"/>
      </w:pPr>
    </w:lvl>
    <w:lvl w:ilvl="3" w:tplc="0C09000F" w:tentative="1">
      <w:start w:val="1"/>
      <w:numFmt w:val="decimal"/>
      <w:lvlText w:val="%4."/>
      <w:lvlJc w:val="left"/>
      <w:pPr>
        <w:ind w:left="5148" w:hanging="360"/>
      </w:pPr>
    </w:lvl>
    <w:lvl w:ilvl="4" w:tplc="0C090019" w:tentative="1">
      <w:start w:val="1"/>
      <w:numFmt w:val="lowerLetter"/>
      <w:lvlText w:val="%5."/>
      <w:lvlJc w:val="left"/>
      <w:pPr>
        <w:ind w:left="5868" w:hanging="360"/>
      </w:pPr>
    </w:lvl>
    <w:lvl w:ilvl="5" w:tplc="0C09001B" w:tentative="1">
      <w:start w:val="1"/>
      <w:numFmt w:val="lowerRoman"/>
      <w:lvlText w:val="%6."/>
      <w:lvlJc w:val="right"/>
      <w:pPr>
        <w:ind w:left="6588" w:hanging="180"/>
      </w:pPr>
    </w:lvl>
    <w:lvl w:ilvl="6" w:tplc="0C09000F" w:tentative="1">
      <w:start w:val="1"/>
      <w:numFmt w:val="decimal"/>
      <w:lvlText w:val="%7."/>
      <w:lvlJc w:val="left"/>
      <w:pPr>
        <w:ind w:left="7308" w:hanging="360"/>
      </w:pPr>
    </w:lvl>
    <w:lvl w:ilvl="7" w:tplc="0C090019" w:tentative="1">
      <w:start w:val="1"/>
      <w:numFmt w:val="lowerLetter"/>
      <w:lvlText w:val="%8."/>
      <w:lvlJc w:val="left"/>
      <w:pPr>
        <w:ind w:left="8028" w:hanging="360"/>
      </w:pPr>
    </w:lvl>
    <w:lvl w:ilvl="8" w:tplc="0C09001B" w:tentative="1">
      <w:start w:val="1"/>
      <w:numFmt w:val="lowerRoman"/>
      <w:lvlText w:val="%9."/>
      <w:lvlJc w:val="right"/>
      <w:pPr>
        <w:ind w:left="8748" w:hanging="180"/>
      </w:pPr>
    </w:lvl>
  </w:abstractNum>
  <w:abstractNum w:abstractNumId="5" w15:restartNumberingAfterBreak="0">
    <w:nsid w:val="7A8E7EE6"/>
    <w:multiLevelType w:val="hybridMultilevel"/>
    <w:tmpl w:val="1F1A71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1"/>
  </w:num>
  <w:num w:numId="6">
    <w:abstractNumId w:val="4"/>
    <w:lvlOverride w:ilvl="0">
      <w:startOverride w:val="1"/>
    </w:lvlOverride>
  </w:num>
  <w:num w:numId="7">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099"/>
    <w:rsid w:val="00003D65"/>
    <w:rsid w:val="00006120"/>
    <w:rsid w:val="00006B46"/>
    <w:rsid w:val="00007733"/>
    <w:rsid w:val="00010856"/>
    <w:rsid w:val="00010C26"/>
    <w:rsid w:val="0001152C"/>
    <w:rsid w:val="00012794"/>
    <w:rsid w:val="00012A07"/>
    <w:rsid w:val="00012E85"/>
    <w:rsid w:val="00013D6B"/>
    <w:rsid w:val="00014593"/>
    <w:rsid w:val="000157DE"/>
    <w:rsid w:val="00015EED"/>
    <w:rsid w:val="00022768"/>
    <w:rsid w:val="00024476"/>
    <w:rsid w:val="000248E9"/>
    <w:rsid w:val="00026BBD"/>
    <w:rsid w:val="00033CE7"/>
    <w:rsid w:val="00034AC5"/>
    <w:rsid w:val="0003543D"/>
    <w:rsid w:val="00035CA1"/>
    <w:rsid w:val="000360F8"/>
    <w:rsid w:val="00036AB8"/>
    <w:rsid w:val="00036B1C"/>
    <w:rsid w:val="0003745C"/>
    <w:rsid w:val="00041852"/>
    <w:rsid w:val="000426AD"/>
    <w:rsid w:val="000428E3"/>
    <w:rsid w:val="00043AD6"/>
    <w:rsid w:val="000501CE"/>
    <w:rsid w:val="00050A45"/>
    <w:rsid w:val="00051255"/>
    <w:rsid w:val="00051272"/>
    <w:rsid w:val="00053183"/>
    <w:rsid w:val="00053A0E"/>
    <w:rsid w:val="00053A4E"/>
    <w:rsid w:val="0005448F"/>
    <w:rsid w:val="00054503"/>
    <w:rsid w:val="00056351"/>
    <w:rsid w:val="00056AB5"/>
    <w:rsid w:val="00057FDB"/>
    <w:rsid w:val="000611B1"/>
    <w:rsid w:val="00061689"/>
    <w:rsid w:val="00061963"/>
    <w:rsid w:val="00062F59"/>
    <w:rsid w:val="00064F5B"/>
    <w:rsid w:val="000653A2"/>
    <w:rsid w:val="00066D5A"/>
    <w:rsid w:val="00070E9E"/>
    <w:rsid w:val="000726F3"/>
    <w:rsid w:val="000764BD"/>
    <w:rsid w:val="00077508"/>
    <w:rsid w:val="00080691"/>
    <w:rsid w:val="000809A6"/>
    <w:rsid w:val="00081FDA"/>
    <w:rsid w:val="00082CEC"/>
    <w:rsid w:val="000830A6"/>
    <w:rsid w:val="0008787E"/>
    <w:rsid w:val="00091731"/>
    <w:rsid w:val="000948B6"/>
    <w:rsid w:val="00095F71"/>
    <w:rsid w:val="00096101"/>
    <w:rsid w:val="000A17EC"/>
    <w:rsid w:val="000A4A2A"/>
    <w:rsid w:val="000A55B1"/>
    <w:rsid w:val="000A688F"/>
    <w:rsid w:val="000A79CD"/>
    <w:rsid w:val="000B13E1"/>
    <w:rsid w:val="000B17E5"/>
    <w:rsid w:val="000B272F"/>
    <w:rsid w:val="000B50A9"/>
    <w:rsid w:val="000B719C"/>
    <w:rsid w:val="000C02C2"/>
    <w:rsid w:val="000C0510"/>
    <w:rsid w:val="000C12F8"/>
    <w:rsid w:val="000C1A82"/>
    <w:rsid w:val="000C1AF6"/>
    <w:rsid w:val="000C2508"/>
    <w:rsid w:val="000C35D5"/>
    <w:rsid w:val="000C5FCF"/>
    <w:rsid w:val="000C6925"/>
    <w:rsid w:val="000C720D"/>
    <w:rsid w:val="000D209A"/>
    <w:rsid w:val="000D6BC8"/>
    <w:rsid w:val="000D7DEF"/>
    <w:rsid w:val="000E19AD"/>
    <w:rsid w:val="000E3661"/>
    <w:rsid w:val="000E3BEE"/>
    <w:rsid w:val="000E44A0"/>
    <w:rsid w:val="000E5182"/>
    <w:rsid w:val="000E76B7"/>
    <w:rsid w:val="000E79DC"/>
    <w:rsid w:val="000F0677"/>
    <w:rsid w:val="000F0E03"/>
    <w:rsid w:val="000F20EF"/>
    <w:rsid w:val="000F338B"/>
    <w:rsid w:val="000F3987"/>
    <w:rsid w:val="000F5730"/>
    <w:rsid w:val="00100D0B"/>
    <w:rsid w:val="00101352"/>
    <w:rsid w:val="00103522"/>
    <w:rsid w:val="001058EB"/>
    <w:rsid w:val="00105AC6"/>
    <w:rsid w:val="00105C00"/>
    <w:rsid w:val="0010707F"/>
    <w:rsid w:val="001071D7"/>
    <w:rsid w:val="00107462"/>
    <w:rsid w:val="00107EEE"/>
    <w:rsid w:val="00110A4B"/>
    <w:rsid w:val="00112DD0"/>
    <w:rsid w:val="00112F38"/>
    <w:rsid w:val="00113DCF"/>
    <w:rsid w:val="00113F15"/>
    <w:rsid w:val="00114A2F"/>
    <w:rsid w:val="001168E4"/>
    <w:rsid w:val="00117A79"/>
    <w:rsid w:val="00120B63"/>
    <w:rsid w:val="001214D0"/>
    <w:rsid w:val="00122049"/>
    <w:rsid w:val="00123D65"/>
    <w:rsid w:val="001244C1"/>
    <w:rsid w:val="001244DF"/>
    <w:rsid w:val="00125B8E"/>
    <w:rsid w:val="0013443F"/>
    <w:rsid w:val="0013495E"/>
    <w:rsid w:val="00135F65"/>
    <w:rsid w:val="001363A2"/>
    <w:rsid w:val="00141506"/>
    <w:rsid w:val="00143131"/>
    <w:rsid w:val="00143724"/>
    <w:rsid w:val="001446F0"/>
    <w:rsid w:val="00145A55"/>
    <w:rsid w:val="001500C3"/>
    <w:rsid w:val="00150927"/>
    <w:rsid w:val="00153060"/>
    <w:rsid w:val="00153961"/>
    <w:rsid w:val="00153EF0"/>
    <w:rsid w:val="00154996"/>
    <w:rsid w:val="0015649F"/>
    <w:rsid w:val="00157634"/>
    <w:rsid w:val="0015788D"/>
    <w:rsid w:val="001627E9"/>
    <w:rsid w:val="00163B38"/>
    <w:rsid w:val="001646FB"/>
    <w:rsid w:val="00164707"/>
    <w:rsid w:val="00164E06"/>
    <w:rsid w:val="00165541"/>
    <w:rsid w:val="0016677E"/>
    <w:rsid w:val="00170485"/>
    <w:rsid w:val="001705C6"/>
    <w:rsid w:val="00170E02"/>
    <w:rsid w:val="00173DC3"/>
    <w:rsid w:val="0017406C"/>
    <w:rsid w:val="00176AB7"/>
    <w:rsid w:val="00176B5C"/>
    <w:rsid w:val="00177580"/>
    <w:rsid w:val="0017768C"/>
    <w:rsid w:val="001779A9"/>
    <w:rsid w:val="00182B55"/>
    <w:rsid w:val="00184BC9"/>
    <w:rsid w:val="00190099"/>
    <w:rsid w:val="00192A46"/>
    <w:rsid w:val="00193514"/>
    <w:rsid w:val="00196159"/>
    <w:rsid w:val="001970C2"/>
    <w:rsid w:val="00197FB3"/>
    <w:rsid w:val="001A00C6"/>
    <w:rsid w:val="001A09C5"/>
    <w:rsid w:val="001A46B2"/>
    <w:rsid w:val="001A4E6D"/>
    <w:rsid w:val="001A5CDF"/>
    <w:rsid w:val="001A6F82"/>
    <w:rsid w:val="001B293E"/>
    <w:rsid w:val="001B3867"/>
    <w:rsid w:val="001B631F"/>
    <w:rsid w:val="001C2E25"/>
    <w:rsid w:val="001C33B8"/>
    <w:rsid w:val="001C4AEC"/>
    <w:rsid w:val="001C5089"/>
    <w:rsid w:val="001C6F5B"/>
    <w:rsid w:val="001C7708"/>
    <w:rsid w:val="001D1A90"/>
    <w:rsid w:val="001D202C"/>
    <w:rsid w:val="001D2834"/>
    <w:rsid w:val="001D3AAA"/>
    <w:rsid w:val="001D3F61"/>
    <w:rsid w:val="001D5711"/>
    <w:rsid w:val="001D7868"/>
    <w:rsid w:val="001E1213"/>
    <w:rsid w:val="001E1454"/>
    <w:rsid w:val="001E14CE"/>
    <w:rsid w:val="001E45D9"/>
    <w:rsid w:val="001E6BA8"/>
    <w:rsid w:val="001E7749"/>
    <w:rsid w:val="001F05D1"/>
    <w:rsid w:val="001F2B81"/>
    <w:rsid w:val="001F2CAE"/>
    <w:rsid w:val="001F31E8"/>
    <w:rsid w:val="001F3FA6"/>
    <w:rsid w:val="001F4452"/>
    <w:rsid w:val="001F6914"/>
    <w:rsid w:val="001F6E1B"/>
    <w:rsid w:val="001F71FA"/>
    <w:rsid w:val="001F7832"/>
    <w:rsid w:val="001F7B3D"/>
    <w:rsid w:val="002023DA"/>
    <w:rsid w:val="002028D8"/>
    <w:rsid w:val="00203A33"/>
    <w:rsid w:val="00205492"/>
    <w:rsid w:val="002054BD"/>
    <w:rsid w:val="00205D37"/>
    <w:rsid w:val="002061BC"/>
    <w:rsid w:val="002065D4"/>
    <w:rsid w:val="002071A8"/>
    <w:rsid w:val="00210D5A"/>
    <w:rsid w:val="002128BB"/>
    <w:rsid w:val="00213775"/>
    <w:rsid w:val="00213F32"/>
    <w:rsid w:val="00214046"/>
    <w:rsid w:val="00214427"/>
    <w:rsid w:val="0021488D"/>
    <w:rsid w:val="0021627A"/>
    <w:rsid w:val="0021639A"/>
    <w:rsid w:val="00216A1D"/>
    <w:rsid w:val="00216C54"/>
    <w:rsid w:val="00217668"/>
    <w:rsid w:val="00222A7A"/>
    <w:rsid w:val="0022332D"/>
    <w:rsid w:val="0022491D"/>
    <w:rsid w:val="002302E3"/>
    <w:rsid w:val="00230BC0"/>
    <w:rsid w:val="002320D9"/>
    <w:rsid w:val="00232F71"/>
    <w:rsid w:val="002334DD"/>
    <w:rsid w:val="0023390E"/>
    <w:rsid w:val="0023581E"/>
    <w:rsid w:val="002418C6"/>
    <w:rsid w:val="00241D44"/>
    <w:rsid w:val="00250AC7"/>
    <w:rsid w:val="00252710"/>
    <w:rsid w:val="00252A2F"/>
    <w:rsid w:val="0025349B"/>
    <w:rsid w:val="002547C3"/>
    <w:rsid w:val="00254CD1"/>
    <w:rsid w:val="00255C26"/>
    <w:rsid w:val="00256468"/>
    <w:rsid w:val="00262480"/>
    <w:rsid w:val="002625AE"/>
    <w:rsid w:val="00263809"/>
    <w:rsid w:val="00264D4C"/>
    <w:rsid w:val="00265533"/>
    <w:rsid w:val="00265DC4"/>
    <w:rsid w:val="00265FBE"/>
    <w:rsid w:val="00266515"/>
    <w:rsid w:val="0026703D"/>
    <w:rsid w:val="002756C2"/>
    <w:rsid w:val="00275994"/>
    <w:rsid w:val="00275BD1"/>
    <w:rsid w:val="00281814"/>
    <w:rsid w:val="00281F98"/>
    <w:rsid w:val="00282F81"/>
    <w:rsid w:val="00283B05"/>
    <w:rsid w:val="00286181"/>
    <w:rsid w:val="00286EFC"/>
    <w:rsid w:val="002872A3"/>
    <w:rsid w:val="00287B32"/>
    <w:rsid w:val="00290C15"/>
    <w:rsid w:val="00292E06"/>
    <w:rsid w:val="00294ACB"/>
    <w:rsid w:val="00294FFF"/>
    <w:rsid w:val="002954D8"/>
    <w:rsid w:val="002A00AF"/>
    <w:rsid w:val="002A0246"/>
    <w:rsid w:val="002A0C8A"/>
    <w:rsid w:val="002A2AC0"/>
    <w:rsid w:val="002A33BF"/>
    <w:rsid w:val="002A56D7"/>
    <w:rsid w:val="002A589B"/>
    <w:rsid w:val="002A77CC"/>
    <w:rsid w:val="002B163E"/>
    <w:rsid w:val="002B2B4D"/>
    <w:rsid w:val="002B4266"/>
    <w:rsid w:val="002B4FF1"/>
    <w:rsid w:val="002B5A04"/>
    <w:rsid w:val="002B5BD8"/>
    <w:rsid w:val="002C0801"/>
    <w:rsid w:val="002C08E1"/>
    <w:rsid w:val="002C1081"/>
    <w:rsid w:val="002C2627"/>
    <w:rsid w:val="002C2B72"/>
    <w:rsid w:val="002C3173"/>
    <w:rsid w:val="002C3405"/>
    <w:rsid w:val="002C47D0"/>
    <w:rsid w:val="002C624A"/>
    <w:rsid w:val="002D1929"/>
    <w:rsid w:val="002D1C40"/>
    <w:rsid w:val="002D27D2"/>
    <w:rsid w:val="002D2DD1"/>
    <w:rsid w:val="002D3E01"/>
    <w:rsid w:val="002D42BF"/>
    <w:rsid w:val="002D652A"/>
    <w:rsid w:val="002D7221"/>
    <w:rsid w:val="002E1C80"/>
    <w:rsid w:val="002E3B87"/>
    <w:rsid w:val="002E460F"/>
    <w:rsid w:val="002E4944"/>
    <w:rsid w:val="002F00FA"/>
    <w:rsid w:val="002F07FD"/>
    <w:rsid w:val="002F4DF9"/>
    <w:rsid w:val="002F62C7"/>
    <w:rsid w:val="003009AA"/>
    <w:rsid w:val="00301376"/>
    <w:rsid w:val="00302E9B"/>
    <w:rsid w:val="00303FEB"/>
    <w:rsid w:val="00305C53"/>
    <w:rsid w:val="00305E19"/>
    <w:rsid w:val="0030734C"/>
    <w:rsid w:val="003126EE"/>
    <w:rsid w:val="00313C25"/>
    <w:rsid w:val="003149BB"/>
    <w:rsid w:val="00316327"/>
    <w:rsid w:val="00316BEB"/>
    <w:rsid w:val="00320FA0"/>
    <w:rsid w:val="003232B9"/>
    <w:rsid w:val="00323DD7"/>
    <w:rsid w:val="003264E3"/>
    <w:rsid w:val="003275F3"/>
    <w:rsid w:val="0033063F"/>
    <w:rsid w:val="0033105E"/>
    <w:rsid w:val="00331B82"/>
    <w:rsid w:val="00332299"/>
    <w:rsid w:val="00333F61"/>
    <w:rsid w:val="003352B1"/>
    <w:rsid w:val="003358B2"/>
    <w:rsid w:val="00337F41"/>
    <w:rsid w:val="003407F7"/>
    <w:rsid w:val="003422F3"/>
    <w:rsid w:val="00343E1C"/>
    <w:rsid w:val="00344673"/>
    <w:rsid w:val="00344C85"/>
    <w:rsid w:val="00346605"/>
    <w:rsid w:val="00350A15"/>
    <w:rsid w:val="00351CC1"/>
    <w:rsid w:val="003523EC"/>
    <w:rsid w:val="00352A26"/>
    <w:rsid w:val="00352D40"/>
    <w:rsid w:val="00354124"/>
    <w:rsid w:val="00354144"/>
    <w:rsid w:val="0035617D"/>
    <w:rsid w:val="00356A4D"/>
    <w:rsid w:val="0035703F"/>
    <w:rsid w:val="003663EA"/>
    <w:rsid w:val="00366ABC"/>
    <w:rsid w:val="00370A87"/>
    <w:rsid w:val="00371DDE"/>
    <w:rsid w:val="003738E8"/>
    <w:rsid w:val="00374812"/>
    <w:rsid w:val="00374FBF"/>
    <w:rsid w:val="00377C58"/>
    <w:rsid w:val="00382035"/>
    <w:rsid w:val="00382ACA"/>
    <w:rsid w:val="00382FD8"/>
    <w:rsid w:val="00383A6A"/>
    <w:rsid w:val="0038410C"/>
    <w:rsid w:val="003867A9"/>
    <w:rsid w:val="00391152"/>
    <w:rsid w:val="00391B28"/>
    <w:rsid w:val="0039322F"/>
    <w:rsid w:val="00393D77"/>
    <w:rsid w:val="00395960"/>
    <w:rsid w:val="00395BD6"/>
    <w:rsid w:val="00395FE4"/>
    <w:rsid w:val="0039703E"/>
    <w:rsid w:val="003A123F"/>
    <w:rsid w:val="003A1EA1"/>
    <w:rsid w:val="003A65CE"/>
    <w:rsid w:val="003A76F8"/>
    <w:rsid w:val="003A7841"/>
    <w:rsid w:val="003B2816"/>
    <w:rsid w:val="003B3FE3"/>
    <w:rsid w:val="003B47C7"/>
    <w:rsid w:val="003C094F"/>
    <w:rsid w:val="003C0D13"/>
    <w:rsid w:val="003C18B6"/>
    <w:rsid w:val="003C1939"/>
    <w:rsid w:val="003C1D5B"/>
    <w:rsid w:val="003C2E4D"/>
    <w:rsid w:val="003C368A"/>
    <w:rsid w:val="003C4B1F"/>
    <w:rsid w:val="003C520A"/>
    <w:rsid w:val="003C5217"/>
    <w:rsid w:val="003C6260"/>
    <w:rsid w:val="003D0BDD"/>
    <w:rsid w:val="003D28A5"/>
    <w:rsid w:val="003D290E"/>
    <w:rsid w:val="003D3815"/>
    <w:rsid w:val="003D46F9"/>
    <w:rsid w:val="003D594F"/>
    <w:rsid w:val="003D6A44"/>
    <w:rsid w:val="003E3780"/>
    <w:rsid w:val="003E39D0"/>
    <w:rsid w:val="003E46B3"/>
    <w:rsid w:val="003E4E1F"/>
    <w:rsid w:val="003E71EA"/>
    <w:rsid w:val="003E788C"/>
    <w:rsid w:val="003F06DD"/>
    <w:rsid w:val="003F2F52"/>
    <w:rsid w:val="0040211F"/>
    <w:rsid w:val="00403B67"/>
    <w:rsid w:val="004071EB"/>
    <w:rsid w:val="00411BB3"/>
    <w:rsid w:val="00412ED4"/>
    <w:rsid w:val="00415FE5"/>
    <w:rsid w:val="00416879"/>
    <w:rsid w:val="00416C9A"/>
    <w:rsid w:val="00417E87"/>
    <w:rsid w:val="004268C2"/>
    <w:rsid w:val="0042704C"/>
    <w:rsid w:val="0042731C"/>
    <w:rsid w:val="00430572"/>
    <w:rsid w:val="00430BA3"/>
    <w:rsid w:val="00431A55"/>
    <w:rsid w:val="00431A6D"/>
    <w:rsid w:val="00431A82"/>
    <w:rsid w:val="00432666"/>
    <w:rsid w:val="00432F4C"/>
    <w:rsid w:val="00433BFF"/>
    <w:rsid w:val="004356E4"/>
    <w:rsid w:val="004367FD"/>
    <w:rsid w:val="004409D9"/>
    <w:rsid w:val="00440D95"/>
    <w:rsid w:val="00441B7E"/>
    <w:rsid w:val="00441CB9"/>
    <w:rsid w:val="0044241B"/>
    <w:rsid w:val="00442D84"/>
    <w:rsid w:val="00444A91"/>
    <w:rsid w:val="00445FA9"/>
    <w:rsid w:val="004460F8"/>
    <w:rsid w:val="0044624C"/>
    <w:rsid w:val="00446A45"/>
    <w:rsid w:val="00450C33"/>
    <w:rsid w:val="00451319"/>
    <w:rsid w:val="004521C4"/>
    <w:rsid w:val="0045327F"/>
    <w:rsid w:val="00454AD6"/>
    <w:rsid w:val="00455739"/>
    <w:rsid w:val="004565D5"/>
    <w:rsid w:val="00461B01"/>
    <w:rsid w:val="00464F32"/>
    <w:rsid w:val="00465B28"/>
    <w:rsid w:val="0047064E"/>
    <w:rsid w:val="0047263A"/>
    <w:rsid w:val="00472943"/>
    <w:rsid w:val="00475AEA"/>
    <w:rsid w:val="0048028D"/>
    <w:rsid w:val="00480E36"/>
    <w:rsid w:val="004812CB"/>
    <w:rsid w:val="004828B8"/>
    <w:rsid w:val="004828FE"/>
    <w:rsid w:val="00482EE3"/>
    <w:rsid w:val="00485DE1"/>
    <w:rsid w:val="004861E8"/>
    <w:rsid w:val="004862DD"/>
    <w:rsid w:val="0048630F"/>
    <w:rsid w:val="00487EE2"/>
    <w:rsid w:val="00490A82"/>
    <w:rsid w:val="00491F45"/>
    <w:rsid w:val="00492014"/>
    <w:rsid w:val="00495B07"/>
    <w:rsid w:val="004A0913"/>
    <w:rsid w:val="004A3190"/>
    <w:rsid w:val="004A5476"/>
    <w:rsid w:val="004A65D4"/>
    <w:rsid w:val="004A776F"/>
    <w:rsid w:val="004A7A56"/>
    <w:rsid w:val="004A7BC6"/>
    <w:rsid w:val="004A7D0E"/>
    <w:rsid w:val="004B0C22"/>
    <w:rsid w:val="004B111F"/>
    <w:rsid w:val="004B3A77"/>
    <w:rsid w:val="004B7020"/>
    <w:rsid w:val="004C0EC5"/>
    <w:rsid w:val="004C20D4"/>
    <w:rsid w:val="004C34AD"/>
    <w:rsid w:val="004C4ACE"/>
    <w:rsid w:val="004C6DEF"/>
    <w:rsid w:val="004C7124"/>
    <w:rsid w:val="004C77FC"/>
    <w:rsid w:val="004C7946"/>
    <w:rsid w:val="004C7F03"/>
    <w:rsid w:val="004D0DAD"/>
    <w:rsid w:val="004D3A35"/>
    <w:rsid w:val="004D61B3"/>
    <w:rsid w:val="004D6E78"/>
    <w:rsid w:val="004D7693"/>
    <w:rsid w:val="004E1791"/>
    <w:rsid w:val="004E4D64"/>
    <w:rsid w:val="004E58E1"/>
    <w:rsid w:val="004E59F4"/>
    <w:rsid w:val="004E5AD9"/>
    <w:rsid w:val="004F046C"/>
    <w:rsid w:val="004F1B19"/>
    <w:rsid w:val="004F7158"/>
    <w:rsid w:val="004F757A"/>
    <w:rsid w:val="0050060B"/>
    <w:rsid w:val="00501A07"/>
    <w:rsid w:val="00501D00"/>
    <w:rsid w:val="00503A3B"/>
    <w:rsid w:val="005049F1"/>
    <w:rsid w:val="00504ABF"/>
    <w:rsid w:val="005055CA"/>
    <w:rsid w:val="00510673"/>
    <w:rsid w:val="00510926"/>
    <w:rsid w:val="00512D23"/>
    <w:rsid w:val="00512F2F"/>
    <w:rsid w:val="00515E60"/>
    <w:rsid w:val="00517B28"/>
    <w:rsid w:val="00522309"/>
    <w:rsid w:val="00524D4C"/>
    <w:rsid w:val="0052732A"/>
    <w:rsid w:val="00530944"/>
    <w:rsid w:val="00530BF4"/>
    <w:rsid w:val="00532930"/>
    <w:rsid w:val="005339C5"/>
    <w:rsid w:val="005359BF"/>
    <w:rsid w:val="00535D34"/>
    <w:rsid w:val="00536258"/>
    <w:rsid w:val="005363C3"/>
    <w:rsid w:val="00536751"/>
    <w:rsid w:val="0053685D"/>
    <w:rsid w:val="00536B2F"/>
    <w:rsid w:val="00536C9E"/>
    <w:rsid w:val="005371BD"/>
    <w:rsid w:val="0053741B"/>
    <w:rsid w:val="00540017"/>
    <w:rsid w:val="00542169"/>
    <w:rsid w:val="00542BB2"/>
    <w:rsid w:val="00543427"/>
    <w:rsid w:val="00546808"/>
    <w:rsid w:val="00547CA6"/>
    <w:rsid w:val="0055127D"/>
    <w:rsid w:val="00551A63"/>
    <w:rsid w:val="0055315C"/>
    <w:rsid w:val="0055487F"/>
    <w:rsid w:val="00554E55"/>
    <w:rsid w:val="00557E5A"/>
    <w:rsid w:val="00560440"/>
    <w:rsid w:val="00560832"/>
    <w:rsid w:val="0056187D"/>
    <w:rsid w:val="00563237"/>
    <w:rsid w:val="00563318"/>
    <w:rsid w:val="0056383F"/>
    <w:rsid w:val="00564705"/>
    <w:rsid w:val="00567B97"/>
    <w:rsid w:val="00570530"/>
    <w:rsid w:val="00572501"/>
    <w:rsid w:val="00575C28"/>
    <w:rsid w:val="00576337"/>
    <w:rsid w:val="00577B93"/>
    <w:rsid w:val="005805EC"/>
    <w:rsid w:val="00584E59"/>
    <w:rsid w:val="005853C9"/>
    <w:rsid w:val="0058730E"/>
    <w:rsid w:val="00591E05"/>
    <w:rsid w:val="00594DF5"/>
    <w:rsid w:val="005952A2"/>
    <w:rsid w:val="0059742E"/>
    <w:rsid w:val="005A3050"/>
    <w:rsid w:val="005A48AC"/>
    <w:rsid w:val="005A6DC6"/>
    <w:rsid w:val="005A74DB"/>
    <w:rsid w:val="005B020C"/>
    <w:rsid w:val="005B2A04"/>
    <w:rsid w:val="005B3671"/>
    <w:rsid w:val="005C08ED"/>
    <w:rsid w:val="005C09C7"/>
    <w:rsid w:val="005D0097"/>
    <w:rsid w:val="005D12B4"/>
    <w:rsid w:val="005D2025"/>
    <w:rsid w:val="005D412D"/>
    <w:rsid w:val="005D4593"/>
    <w:rsid w:val="005D662F"/>
    <w:rsid w:val="005D66C8"/>
    <w:rsid w:val="005E12B7"/>
    <w:rsid w:val="005E4CE2"/>
    <w:rsid w:val="005E5563"/>
    <w:rsid w:val="005E664B"/>
    <w:rsid w:val="005F0AF3"/>
    <w:rsid w:val="005F13B7"/>
    <w:rsid w:val="005F1BEE"/>
    <w:rsid w:val="005F2A00"/>
    <w:rsid w:val="005F2B63"/>
    <w:rsid w:val="005F2EB8"/>
    <w:rsid w:val="005F38E7"/>
    <w:rsid w:val="005F52D2"/>
    <w:rsid w:val="005F5337"/>
    <w:rsid w:val="005F74B3"/>
    <w:rsid w:val="00600399"/>
    <w:rsid w:val="00603701"/>
    <w:rsid w:val="00606B47"/>
    <w:rsid w:val="006078E1"/>
    <w:rsid w:val="00610CD2"/>
    <w:rsid w:val="00613EAF"/>
    <w:rsid w:val="00621059"/>
    <w:rsid w:val="00623810"/>
    <w:rsid w:val="00626302"/>
    <w:rsid w:val="00626D05"/>
    <w:rsid w:val="006271C8"/>
    <w:rsid w:val="006274AB"/>
    <w:rsid w:val="006277FB"/>
    <w:rsid w:val="00630F01"/>
    <w:rsid w:val="006316FE"/>
    <w:rsid w:val="006329F0"/>
    <w:rsid w:val="00634D6E"/>
    <w:rsid w:val="006363AD"/>
    <w:rsid w:val="00636B99"/>
    <w:rsid w:val="00641A86"/>
    <w:rsid w:val="00642CBC"/>
    <w:rsid w:val="00646848"/>
    <w:rsid w:val="00647341"/>
    <w:rsid w:val="00652149"/>
    <w:rsid w:val="00653785"/>
    <w:rsid w:val="006540D2"/>
    <w:rsid w:val="006544C0"/>
    <w:rsid w:val="00654C92"/>
    <w:rsid w:val="00654FC9"/>
    <w:rsid w:val="00655125"/>
    <w:rsid w:val="006559D2"/>
    <w:rsid w:val="00656C95"/>
    <w:rsid w:val="00656CEF"/>
    <w:rsid w:val="00657E72"/>
    <w:rsid w:val="00660FBE"/>
    <w:rsid w:val="00662635"/>
    <w:rsid w:val="00664099"/>
    <w:rsid w:val="00665ADF"/>
    <w:rsid w:val="00666079"/>
    <w:rsid w:val="00671482"/>
    <w:rsid w:val="00671832"/>
    <w:rsid w:val="00671FC3"/>
    <w:rsid w:val="006742AF"/>
    <w:rsid w:val="006777BC"/>
    <w:rsid w:val="00681B66"/>
    <w:rsid w:val="0068328F"/>
    <w:rsid w:val="006908D7"/>
    <w:rsid w:val="00691EC4"/>
    <w:rsid w:val="00693EB8"/>
    <w:rsid w:val="00693F09"/>
    <w:rsid w:val="00695F0D"/>
    <w:rsid w:val="006964B4"/>
    <w:rsid w:val="006966E6"/>
    <w:rsid w:val="00697E9A"/>
    <w:rsid w:val="006A00A2"/>
    <w:rsid w:val="006A09C3"/>
    <w:rsid w:val="006A237B"/>
    <w:rsid w:val="006A2400"/>
    <w:rsid w:val="006A3D1E"/>
    <w:rsid w:val="006A58CC"/>
    <w:rsid w:val="006A5ED9"/>
    <w:rsid w:val="006A69A2"/>
    <w:rsid w:val="006A73AC"/>
    <w:rsid w:val="006B0F6D"/>
    <w:rsid w:val="006B12AE"/>
    <w:rsid w:val="006B1ED0"/>
    <w:rsid w:val="006B222E"/>
    <w:rsid w:val="006B29D9"/>
    <w:rsid w:val="006B3121"/>
    <w:rsid w:val="006B4737"/>
    <w:rsid w:val="006B4EA8"/>
    <w:rsid w:val="006B5A31"/>
    <w:rsid w:val="006B6199"/>
    <w:rsid w:val="006B6EB3"/>
    <w:rsid w:val="006B78A6"/>
    <w:rsid w:val="006C1D15"/>
    <w:rsid w:val="006C200D"/>
    <w:rsid w:val="006C3E68"/>
    <w:rsid w:val="006C59EE"/>
    <w:rsid w:val="006C5A6A"/>
    <w:rsid w:val="006D18C5"/>
    <w:rsid w:val="006D23BC"/>
    <w:rsid w:val="006D2B80"/>
    <w:rsid w:val="006D2D1C"/>
    <w:rsid w:val="006D34B4"/>
    <w:rsid w:val="006D523D"/>
    <w:rsid w:val="006D62DB"/>
    <w:rsid w:val="006D67B0"/>
    <w:rsid w:val="006D6981"/>
    <w:rsid w:val="006D7DF6"/>
    <w:rsid w:val="006D7EA2"/>
    <w:rsid w:val="006E01E7"/>
    <w:rsid w:val="006E02FB"/>
    <w:rsid w:val="006E3074"/>
    <w:rsid w:val="006E4EFE"/>
    <w:rsid w:val="006E6E47"/>
    <w:rsid w:val="006F1845"/>
    <w:rsid w:val="006F1B6C"/>
    <w:rsid w:val="006F62AA"/>
    <w:rsid w:val="006F6EE5"/>
    <w:rsid w:val="006F7390"/>
    <w:rsid w:val="00700F5A"/>
    <w:rsid w:val="00700F9E"/>
    <w:rsid w:val="00701C79"/>
    <w:rsid w:val="00701C88"/>
    <w:rsid w:val="007022B0"/>
    <w:rsid w:val="007043BB"/>
    <w:rsid w:val="00705CD1"/>
    <w:rsid w:val="007065BD"/>
    <w:rsid w:val="00706965"/>
    <w:rsid w:val="00706FDB"/>
    <w:rsid w:val="0070794F"/>
    <w:rsid w:val="00707B56"/>
    <w:rsid w:val="00707F86"/>
    <w:rsid w:val="007108E3"/>
    <w:rsid w:val="007111B0"/>
    <w:rsid w:val="007131CD"/>
    <w:rsid w:val="00714F10"/>
    <w:rsid w:val="0071545D"/>
    <w:rsid w:val="00715A23"/>
    <w:rsid w:val="007176EA"/>
    <w:rsid w:val="0072017F"/>
    <w:rsid w:val="0072081D"/>
    <w:rsid w:val="007211BE"/>
    <w:rsid w:val="007220AE"/>
    <w:rsid w:val="007229FC"/>
    <w:rsid w:val="00723487"/>
    <w:rsid w:val="00723BF3"/>
    <w:rsid w:val="0072409B"/>
    <w:rsid w:val="00725213"/>
    <w:rsid w:val="00725899"/>
    <w:rsid w:val="00726299"/>
    <w:rsid w:val="007266FA"/>
    <w:rsid w:val="007267F1"/>
    <w:rsid w:val="007307A6"/>
    <w:rsid w:val="007308C7"/>
    <w:rsid w:val="00735BCD"/>
    <w:rsid w:val="00735E84"/>
    <w:rsid w:val="00735FC3"/>
    <w:rsid w:val="00740766"/>
    <w:rsid w:val="00740F99"/>
    <w:rsid w:val="00744025"/>
    <w:rsid w:val="00744FD7"/>
    <w:rsid w:val="00745F03"/>
    <w:rsid w:val="007466C0"/>
    <w:rsid w:val="00753CE5"/>
    <w:rsid w:val="00754142"/>
    <w:rsid w:val="00754BBB"/>
    <w:rsid w:val="00754F6E"/>
    <w:rsid w:val="0075632C"/>
    <w:rsid w:val="00757451"/>
    <w:rsid w:val="0075799E"/>
    <w:rsid w:val="00761797"/>
    <w:rsid w:val="00762281"/>
    <w:rsid w:val="00762661"/>
    <w:rsid w:val="007650A4"/>
    <w:rsid w:val="00765140"/>
    <w:rsid w:val="00765341"/>
    <w:rsid w:val="007663AE"/>
    <w:rsid w:val="007668C3"/>
    <w:rsid w:val="00766AD5"/>
    <w:rsid w:val="00770F77"/>
    <w:rsid w:val="00773DFD"/>
    <w:rsid w:val="00774C3B"/>
    <w:rsid w:val="007750CC"/>
    <w:rsid w:val="00776656"/>
    <w:rsid w:val="00777FBA"/>
    <w:rsid w:val="007808DE"/>
    <w:rsid w:val="00781C04"/>
    <w:rsid w:val="00781C2F"/>
    <w:rsid w:val="007862C7"/>
    <w:rsid w:val="00786A0E"/>
    <w:rsid w:val="007875AC"/>
    <w:rsid w:val="00790326"/>
    <w:rsid w:val="007907B3"/>
    <w:rsid w:val="00791B91"/>
    <w:rsid w:val="00794974"/>
    <w:rsid w:val="007952DE"/>
    <w:rsid w:val="00796516"/>
    <w:rsid w:val="007968F2"/>
    <w:rsid w:val="007976E0"/>
    <w:rsid w:val="007A08EB"/>
    <w:rsid w:val="007A317A"/>
    <w:rsid w:val="007A4130"/>
    <w:rsid w:val="007B17C5"/>
    <w:rsid w:val="007B58DD"/>
    <w:rsid w:val="007B5BD0"/>
    <w:rsid w:val="007B7688"/>
    <w:rsid w:val="007C09B6"/>
    <w:rsid w:val="007C149B"/>
    <w:rsid w:val="007C1F7F"/>
    <w:rsid w:val="007C2F30"/>
    <w:rsid w:val="007C552E"/>
    <w:rsid w:val="007C6C59"/>
    <w:rsid w:val="007D1FFC"/>
    <w:rsid w:val="007D226E"/>
    <w:rsid w:val="007D2861"/>
    <w:rsid w:val="007D3C2D"/>
    <w:rsid w:val="007D6D28"/>
    <w:rsid w:val="007D6F1C"/>
    <w:rsid w:val="007E0273"/>
    <w:rsid w:val="007E0FCF"/>
    <w:rsid w:val="007E1574"/>
    <w:rsid w:val="007E34A4"/>
    <w:rsid w:val="007E76AD"/>
    <w:rsid w:val="007F02E9"/>
    <w:rsid w:val="007F0BE8"/>
    <w:rsid w:val="007F101E"/>
    <w:rsid w:val="007F1E0C"/>
    <w:rsid w:val="007F33E0"/>
    <w:rsid w:val="007F35A0"/>
    <w:rsid w:val="007F5356"/>
    <w:rsid w:val="007F6316"/>
    <w:rsid w:val="007F68B6"/>
    <w:rsid w:val="00800376"/>
    <w:rsid w:val="00800DF7"/>
    <w:rsid w:val="008010F4"/>
    <w:rsid w:val="00801D45"/>
    <w:rsid w:val="00801D6A"/>
    <w:rsid w:val="00802073"/>
    <w:rsid w:val="00805DA4"/>
    <w:rsid w:val="008062B5"/>
    <w:rsid w:val="00810A68"/>
    <w:rsid w:val="00811287"/>
    <w:rsid w:val="0081310B"/>
    <w:rsid w:val="00815D56"/>
    <w:rsid w:val="00816F6D"/>
    <w:rsid w:val="00817761"/>
    <w:rsid w:val="008210D3"/>
    <w:rsid w:val="00821286"/>
    <w:rsid w:val="008216E9"/>
    <w:rsid w:val="00822FFD"/>
    <w:rsid w:val="0082349F"/>
    <w:rsid w:val="00827C45"/>
    <w:rsid w:val="00830AC8"/>
    <w:rsid w:val="00831515"/>
    <w:rsid w:val="00834567"/>
    <w:rsid w:val="0083790D"/>
    <w:rsid w:val="00840184"/>
    <w:rsid w:val="0084031C"/>
    <w:rsid w:val="00841A66"/>
    <w:rsid w:val="008422F4"/>
    <w:rsid w:val="00842A06"/>
    <w:rsid w:val="00843318"/>
    <w:rsid w:val="00844CA6"/>
    <w:rsid w:val="00846DC0"/>
    <w:rsid w:val="00847077"/>
    <w:rsid w:val="0085215F"/>
    <w:rsid w:val="008546E2"/>
    <w:rsid w:val="00857041"/>
    <w:rsid w:val="00857535"/>
    <w:rsid w:val="008575FB"/>
    <w:rsid w:val="008577AF"/>
    <w:rsid w:val="00861C25"/>
    <w:rsid w:val="00861C62"/>
    <w:rsid w:val="008620E7"/>
    <w:rsid w:val="00862722"/>
    <w:rsid w:val="00864852"/>
    <w:rsid w:val="00864C91"/>
    <w:rsid w:val="0086602E"/>
    <w:rsid w:val="00870D1A"/>
    <w:rsid w:val="00870DF6"/>
    <w:rsid w:val="0087168E"/>
    <w:rsid w:val="00871D80"/>
    <w:rsid w:val="00874BA4"/>
    <w:rsid w:val="00875426"/>
    <w:rsid w:val="00875830"/>
    <w:rsid w:val="00875E8D"/>
    <w:rsid w:val="008766F0"/>
    <w:rsid w:val="0088164B"/>
    <w:rsid w:val="00882AC6"/>
    <w:rsid w:val="008841B8"/>
    <w:rsid w:val="00887097"/>
    <w:rsid w:val="00890A5A"/>
    <w:rsid w:val="00890F27"/>
    <w:rsid w:val="00892828"/>
    <w:rsid w:val="00894532"/>
    <w:rsid w:val="008946A1"/>
    <w:rsid w:val="008946B7"/>
    <w:rsid w:val="00895635"/>
    <w:rsid w:val="00896471"/>
    <w:rsid w:val="008966BA"/>
    <w:rsid w:val="00897F97"/>
    <w:rsid w:val="008A0887"/>
    <w:rsid w:val="008A1045"/>
    <w:rsid w:val="008A1A89"/>
    <w:rsid w:val="008A1F7D"/>
    <w:rsid w:val="008A2865"/>
    <w:rsid w:val="008A341D"/>
    <w:rsid w:val="008A3445"/>
    <w:rsid w:val="008A3740"/>
    <w:rsid w:val="008A4309"/>
    <w:rsid w:val="008A43CA"/>
    <w:rsid w:val="008A4ADF"/>
    <w:rsid w:val="008A58D0"/>
    <w:rsid w:val="008A6172"/>
    <w:rsid w:val="008A6A06"/>
    <w:rsid w:val="008B1575"/>
    <w:rsid w:val="008B15EE"/>
    <w:rsid w:val="008B2427"/>
    <w:rsid w:val="008B36B0"/>
    <w:rsid w:val="008B3E66"/>
    <w:rsid w:val="008B4BE1"/>
    <w:rsid w:val="008B5AF0"/>
    <w:rsid w:val="008B5D50"/>
    <w:rsid w:val="008B6494"/>
    <w:rsid w:val="008C01DE"/>
    <w:rsid w:val="008C0327"/>
    <w:rsid w:val="008C09FA"/>
    <w:rsid w:val="008C0E17"/>
    <w:rsid w:val="008C0FC6"/>
    <w:rsid w:val="008C1405"/>
    <w:rsid w:val="008C6AAE"/>
    <w:rsid w:val="008C6D37"/>
    <w:rsid w:val="008C6F43"/>
    <w:rsid w:val="008C6FBB"/>
    <w:rsid w:val="008D2B99"/>
    <w:rsid w:val="008D35DC"/>
    <w:rsid w:val="008D3AF3"/>
    <w:rsid w:val="008D4AD3"/>
    <w:rsid w:val="008D61B5"/>
    <w:rsid w:val="008D646C"/>
    <w:rsid w:val="008D6F4C"/>
    <w:rsid w:val="008E119E"/>
    <w:rsid w:val="008E1C94"/>
    <w:rsid w:val="008E5400"/>
    <w:rsid w:val="008E61DE"/>
    <w:rsid w:val="008E675E"/>
    <w:rsid w:val="008E6C86"/>
    <w:rsid w:val="008E7959"/>
    <w:rsid w:val="008F00F7"/>
    <w:rsid w:val="008F18E1"/>
    <w:rsid w:val="008F2245"/>
    <w:rsid w:val="008F245E"/>
    <w:rsid w:val="008F3871"/>
    <w:rsid w:val="008F5AC3"/>
    <w:rsid w:val="008F6D3D"/>
    <w:rsid w:val="008F728D"/>
    <w:rsid w:val="008F7A1D"/>
    <w:rsid w:val="008F7E57"/>
    <w:rsid w:val="008F7ED0"/>
    <w:rsid w:val="00900F62"/>
    <w:rsid w:val="009023C2"/>
    <w:rsid w:val="009035DB"/>
    <w:rsid w:val="00903695"/>
    <w:rsid w:val="00903CAC"/>
    <w:rsid w:val="0090454A"/>
    <w:rsid w:val="009066B3"/>
    <w:rsid w:val="00906E19"/>
    <w:rsid w:val="00907A85"/>
    <w:rsid w:val="00910955"/>
    <w:rsid w:val="00912169"/>
    <w:rsid w:val="00912CF6"/>
    <w:rsid w:val="009136AE"/>
    <w:rsid w:val="00914B8E"/>
    <w:rsid w:val="00916000"/>
    <w:rsid w:val="00917120"/>
    <w:rsid w:val="009174AB"/>
    <w:rsid w:val="00921615"/>
    <w:rsid w:val="00924907"/>
    <w:rsid w:val="00926C48"/>
    <w:rsid w:val="00927640"/>
    <w:rsid w:val="0093199D"/>
    <w:rsid w:val="00932525"/>
    <w:rsid w:val="00932706"/>
    <w:rsid w:val="00932B9C"/>
    <w:rsid w:val="00932EBF"/>
    <w:rsid w:val="00933CC2"/>
    <w:rsid w:val="009347EE"/>
    <w:rsid w:val="009364C3"/>
    <w:rsid w:val="00936D74"/>
    <w:rsid w:val="00937BA2"/>
    <w:rsid w:val="009432A1"/>
    <w:rsid w:val="00945800"/>
    <w:rsid w:val="009462A2"/>
    <w:rsid w:val="00946507"/>
    <w:rsid w:val="0094663D"/>
    <w:rsid w:val="009469FB"/>
    <w:rsid w:val="00951242"/>
    <w:rsid w:val="0095125B"/>
    <w:rsid w:val="00952879"/>
    <w:rsid w:val="009540DD"/>
    <w:rsid w:val="00956E62"/>
    <w:rsid w:val="00957BD7"/>
    <w:rsid w:val="00960B0F"/>
    <w:rsid w:val="00960DBB"/>
    <w:rsid w:val="0096387C"/>
    <w:rsid w:val="00963E04"/>
    <w:rsid w:val="00964DC1"/>
    <w:rsid w:val="00965075"/>
    <w:rsid w:val="0096600D"/>
    <w:rsid w:val="00967BA1"/>
    <w:rsid w:val="0097200C"/>
    <w:rsid w:val="00974366"/>
    <w:rsid w:val="00974AD2"/>
    <w:rsid w:val="00977684"/>
    <w:rsid w:val="00977DBF"/>
    <w:rsid w:val="00980382"/>
    <w:rsid w:val="0098042F"/>
    <w:rsid w:val="009804F6"/>
    <w:rsid w:val="009805CA"/>
    <w:rsid w:val="009807D2"/>
    <w:rsid w:val="00980AAB"/>
    <w:rsid w:val="00983664"/>
    <w:rsid w:val="00983CD9"/>
    <w:rsid w:val="0098469A"/>
    <w:rsid w:val="0098485E"/>
    <w:rsid w:val="00986C60"/>
    <w:rsid w:val="009870A0"/>
    <w:rsid w:val="00987315"/>
    <w:rsid w:val="009906A0"/>
    <w:rsid w:val="00991516"/>
    <w:rsid w:val="00994C68"/>
    <w:rsid w:val="00995008"/>
    <w:rsid w:val="00995148"/>
    <w:rsid w:val="0099558B"/>
    <w:rsid w:val="00996313"/>
    <w:rsid w:val="00996401"/>
    <w:rsid w:val="00996DEA"/>
    <w:rsid w:val="00996E33"/>
    <w:rsid w:val="009A14BD"/>
    <w:rsid w:val="009A1772"/>
    <w:rsid w:val="009A1F5B"/>
    <w:rsid w:val="009A3218"/>
    <w:rsid w:val="009A4AA1"/>
    <w:rsid w:val="009A5023"/>
    <w:rsid w:val="009A615A"/>
    <w:rsid w:val="009A6362"/>
    <w:rsid w:val="009A65ED"/>
    <w:rsid w:val="009A7199"/>
    <w:rsid w:val="009A77C1"/>
    <w:rsid w:val="009B0A58"/>
    <w:rsid w:val="009B0B15"/>
    <w:rsid w:val="009B349B"/>
    <w:rsid w:val="009B4189"/>
    <w:rsid w:val="009B6C1C"/>
    <w:rsid w:val="009B7F0C"/>
    <w:rsid w:val="009C2284"/>
    <w:rsid w:val="009C27E9"/>
    <w:rsid w:val="009C28E2"/>
    <w:rsid w:val="009C2F11"/>
    <w:rsid w:val="009C3092"/>
    <w:rsid w:val="009C36DA"/>
    <w:rsid w:val="009C6701"/>
    <w:rsid w:val="009C77A4"/>
    <w:rsid w:val="009D70EF"/>
    <w:rsid w:val="009D7246"/>
    <w:rsid w:val="009D7763"/>
    <w:rsid w:val="009E1BFA"/>
    <w:rsid w:val="009E21B1"/>
    <w:rsid w:val="009E24FA"/>
    <w:rsid w:val="009E68B6"/>
    <w:rsid w:val="009E73D0"/>
    <w:rsid w:val="009F0CEC"/>
    <w:rsid w:val="009F19C4"/>
    <w:rsid w:val="009F27F7"/>
    <w:rsid w:val="009F36D0"/>
    <w:rsid w:val="009F3C77"/>
    <w:rsid w:val="009F669A"/>
    <w:rsid w:val="009F7863"/>
    <w:rsid w:val="00A0044A"/>
    <w:rsid w:val="00A00982"/>
    <w:rsid w:val="00A01006"/>
    <w:rsid w:val="00A026E5"/>
    <w:rsid w:val="00A0431E"/>
    <w:rsid w:val="00A05501"/>
    <w:rsid w:val="00A05680"/>
    <w:rsid w:val="00A06BCF"/>
    <w:rsid w:val="00A07E81"/>
    <w:rsid w:val="00A11F89"/>
    <w:rsid w:val="00A13B75"/>
    <w:rsid w:val="00A1466C"/>
    <w:rsid w:val="00A14FB7"/>
    <w:rsid w:val="00A21D85"/>
    <w:rsid w:val="00A22FD2"/>
    <w:rsid w:val="00A236AF"/>
    <w:rsid w:val="00A249FF"/>
    <w:rsid w:val="00A25939"/>
    <w:rsid w:val="00A269EF"/>
    <w:rsid w:val="00A342B9"/>
    <w:rsid w:val="00A342EE"/>
    <w:rsid w:val="00A351C2"/>
    <w:rsid w:val="00A402CE"/>
    <w:rsid w:val="00A40E9C"/>
    <w:rsid w:val="00A42356"/>
    <w:rsid w:val="00A45CF6"/>
    <w:rsid w:val="00A517B3"/>
    <w:rsid w:val="00A51983"/>
    <w:rsid w:val="00A5488C"/>
    <w:rsid w:val="00A554A3"/>
    <w:rsid w:val="00A5640B"/>
    <w:rsid w:val="00A57977"/>
    <w:rsid w:val="00A6080D"/>
    <w:rsid w:val="00A60A96"/>
    <w:rsid w:val="00A63641"/>
    <w:rsid w:val="00A63A97"/>
    <w:rsid w:val="00A63D3A"/>
    <w:rsid w:val="00A6514B"/>
    <w:rsid w:val="00A6557F"/>
    <w:rsid w:val="00A65AAF"/>
    <w:rsid w:val="00A65ABD"/>
    <w:rsid w:val="00A7007E"/>
    <w:rsid w:val="00A70934"/>
    <w:rsid w:val="00A70DC6"/>
    <w:rsid w:val="00A73C70"/>
    <w:rsid w:val="00A7439E"/>
    <w:rsid w:val="00A745E4"/>
    <w:rsid w:val="00A7531A"/>
    <w:rsid w:val="00A77E22"/>
    <w:rsid w:val="00A80FF3"/>
    <w:rsid w:val="00A86371"/>
    <w:rsid w:val="00A905F2"/>
    <w:rsid w:val="00A93EEB"/>
    <w:rsid w:val="00A97D5A"/>
    <w:rsid w:val="00AA3DB7"/>
    <w:rsid w:val="00AA3DD5"/>
    <w:rsid w:val="00AB00E2"/>
    <w:rsid w:val="00AB2C4E"/>
    <w:rsid w:val="00AB313F"/>
    <w:rsid w:val="00AB541C"/>
    <w:rsid w:val="00AB5E9F"/>
    <w:rsid w:val="00AB60E4"/>
    <w:rsid w:val="00AC03E9"/>
    <w:rsid w:val="00AC1DED"/>
    <w:rsid w:val="00AC3177"/>
    <w:rsid w:val="00AC3BE8"/>
    <w:rsid w:val="00AC3EDD"/>
    <w:rsid w:val="00AC476D"/>
    <w:rsid w:val="00AC480C"/>
    <w:rsid w:val="00AC49BE"/>
    <w:rsid w:val="00AC5687"/>
    <w:rsid w:val="00AC5FA1"/>
    <w:rsid w:val="00AD0D98"/>
    <w:rsid w:val="00AD2361"/>
    <w:rsid w:val="00AD338A"/>
    <w:rsid w:val="00AD4552"/>
    <w:rsid w:val="00AD509E"/>
    <w:rsid w:val="00AD6342"/>
    <w:rsid w:val="00AD661C"/>
    <w:rsid w:val="00AE0A00"/>
    <w:rsid w:val="00AE1686"/>
    <w:rsid w:val="00AE16BB"/>
    <w:rsid w:val="00AE46B6"/>
    <w:rsid w:val="00AF0432"/>
    <w:rsid w:val="00AF1A6B"/>
    <w:rsid w:val="00AF396B"/>
    <w:rsid w:val="00AF45F8"/>
    <w:rsid w:val="00AF571F"/>
    <w:rsid w:val="00B01307"/>
    <w:rsid w:val="00B016A6"/>
    <w:rsid w:val="00B045A7"/>
    <w:rsid w:val="00B055A0"/>
    <w:rsid w:val="00B06525"/>
    <w:rsid w:val="00B065D4"/>
    <w:rsid w:val="00B06DD7"/>
    <w:rsid w:val="00B076AB"/>
    <w:rsid w:val="00B142BB"/>
    <w:rsid w:val="00B1456C"/>
    <w:rsid w:val="00B15C8B"/>
    <w:rsid w:val="00B178CA"/>
    <w:rsid w:val="00B17AD4"/>
    <w:rsid w:val="00B204E9"/>
    <w:rsid w:val="00B2152A"/>
    <w:rsid w:val="00B21A6E"/>
    <w:rsid w:val="00B22B25"/>
    <w:rsid w:val="00B23E06"/>
    <w:rsid w:val="00B240BE"/>
    <w:rsid w:val="00B257F5"/>
    <w:rsid w:val="00B25CC2"/>
    <w:rsid w:val="00B306F6"/>
    <w:rsid w:val="00B30A91"/>
    <w:rsid w:val="00B30BC2"/>
    <w:rsid w:val="00B30F87"/>
    <w:rsid w:val="00B31645"/>
    <w:rsid w:val="00B32178"/>
    <w:rsid w:val="00B32DFC"/>
    <w:rsid w:val="00B34032"/>
    <w:rsid w:val="00B3552B"/>
    <w:rsid w:val="00B36F8E"/>
    <w:rsid w:val="00B4034E"/>
    <w:rsid w:val="00B41CB7"/>
    <w:rsid w:val="00B4326A"/>
    <w:rsid w:val="00B446A9"/>
    <w:rsid w:val="00B4547F"/>
    <w:rsid w:val="00B474F9"/>
    <w:rsid w:val="00B500A3"/>
    <w:rsid w:val="00B501B2"/>
    <w:rsid w:val="00B530E8"/>
    <w:rsid w:val="00B53784"/>
    <w:rsid w:val="00B54450"/>
    <w:rsid w:val="00B57157"/>
    <w:rsid w:val="00B61AFD"/>
    <w:rsid w:val="00B62613"/>
    <w:rsid w:val="00B62751"/>
    <w:rsid w:val="00B644D6"/>
    <w:rsid w:val="00B646FB"/>
    <w:rsid w:val="00B671BD"/>
    <w:rsid w:val="00B70EE3"/>
    <w:rsid w:val="00B711D2"/>
    <w:rsid w:val="00B71BB9"/>
    <w:rsid w:val="00B7235E"/>
    <w:rsid w:val="00B736DE"/>
    <w:rsid w:val="00B756DC"/>
    <w:rsid w:val="00B7647D"/>
    <w:rsid w:val="00B81CC4"/>
    <w:rsid w:val="00B82675"/>
    <w:rsid w:val="00B83EC4"/>
    <w:rsid w:val="00B85118"/>
    <w:rsid w:val="00B8702B"/>
    <w:rsid w:val="00B875D6"/>
    <w:rsid w:val="00B87795"/>
    <w:rsid w:val="00B92194"/>
    <w:rsid w:val="00B93045"/>
    <w:rsid w:val="00B93360"/>
    <w:rsid w:val="00B933F7"/>
    <w:rsid w:val="00B95ED9"/>
    <w:rsid w:val="00B960FB"/>
    <w:rsid w:val="00B961CC"/>
    <w:rsid w:val="00B9637D"/>
    <w:rsid w:val="00B96E38"/>
    <w:rsid w:val="00B96F5E"/>
    <w:rsid w:val="00B97E41"/>
    <w:rsid w:val="00B97F9A"/>
    <w:rsid w:val="00BA0058"/>
    <w:rsid w:val="00BA03DC"/>
    <w:rsid w:val="00BA0637"/>
    <w:rsid w:val="00BA0815"/>
    <w:rsid w:val="00BA0ABD"/>
    <w:rsid w:val="00BA13CF"/>
    <w:rsid w:val="00BA21D1"/>
    <w:rsid w:val="00BA3269"/>
    <w:rsid w:val="00BA41C5"/>
    <w:rsid w:val="00BA4A1B"/>
    <w:rsid w:val="00BA70A5"/>
    <w:rsid w:val="00BB04D7"/>
    <w:rsid w:val="00BB06C1"/>
    <w:rsid w:val="00BB183D"/>
    <w:rsid w:val="00BB1B9E"/>
    <w:rsid w:val="00BB2720"/>
    <w:rsid w:val="00BB38BC"/>
    <w:rsid w:val="00BB64F0"/>
    <w:rsid w:val="00BB6B61"/>
    <w:rsid w:val="00BB72A9"/>
    <w:rsid w:val="00BC0431"/>
    <w:rsid w:val="00BC0550"/>
    <w:rsid w:val="00BC0557"/>
    <w:rsid w:val="00BC3A4B"/>
    <w:rsid w:val="00BC42BC"/>
    <w:rsid w:val="00BC5EB6"/>
    <w:rsid w:val="00BC5F5C"/>
    <w:rsid w:val="00BC7F21"/>
    <w:rsid w:val="00BD16E3"/>
    <w:rsid w:val="00BD2E28"/>
    <w:rsid w:val="00BD499D"/>
    <w:rsid w:val="00BD4EB3"/>
    <w:rsid w:val="00BD5E94"/>
    <w:rsid w:val="00BD6051"/>
    <w:rsid w:val="00BD626F"/>
    <w:rsid w:val="00BD6620"/>
    <w:rsid w:val="00BD72FC"/>
    <w:rsid w:val="00BE3440"/>
    <w:rsid w:val="00BE6A69"/>
    <w:rsid w:val="00BE77BD"/>
    <w:rsid w:val="00BE79F2"/>
    <w:rsid w:val="00BF2E61"/>
    <w:rsid w:val="00BF31FD"/>
    <w:rsid w:val="00BF3C30"/>
    <w:rsid w:val="00BF587C"/>
    <w:rsid w:val="00BF5DAD"/>
    <w:rsid w:val="00BF6BE6"/>
    <w:rsid w:val="00BF7100"/>
    <w:rsid w:val="00BF777A"/>
    <w:rsid w:val="00BF79A2"/>
    <w:rsid w:val="00BF7FB5"/>
    <w:rsid w:val="00C000FD"/>
    <w:rsid w:val="00C00E4D"/>
    <w:rsid w:val="00C02A73"/>
    <w:rsid w:val="00C0486E"/>
    <w:rsid w:val="00C068D9"/>
    <w:rsid w:val="00C06B91"/>
    <w:rsid w:val="00C10A82"/>
    <w:rsid w:val="00C11136"/>
    <w:rsid w:val="00C113B2"/>
    <w:rsid w:val="00C117FE"/>
    <w:rsid w:val="00C12C41"/>
    <w:rsid w:val="00C14332"/>
    <w:rsid w:val="00C15FA2"/>
    <w:rsid w:val="00C2156F"/>
    <w:rsid w:val="00C21BF9"/>
    <w:rsid w:val="00C22653"/>
    <w:rsid w:val="00C237DF"/>
    <w:rsid w:val="00C2652A"/>
    <w:rsid w:val="00C26E5C"/>
    <w:rsid w:val="00C30399"/>
    <w:rsid w:val="00C31D12"/>
    <w:rsid w:val="00C3221A"/>
    <w:rsid w:val="00C32412"/>
    <w:rsid w:val="00C33B17"/>
    <w:rsid w:val="00C33DEB"/>
    <w:rsid w:val="00C36421"/>
    <w:rsid w:val="00C36469"/>
    <w:rsid w:val="00C40AB1"/>
    <w:rsid w:val="00C41AEF"/>
    <w:rsid w:val="00C43AE4"/>
    <w:rsid w:val="00C4438D"/>
    <w:rsid w:val="00C44421"/>
    <w:rsid w:val="00C446D2"/>
    <w:rsid w:val="00C449FD"/>
    <w:rsid w:val="00C46D43"/>
    <w:rsid w:val="00C50D1B"/>
    <w:rsid w:val="00C51535"/>
    <w:rsid w:val="00C529EA"/>
    <w:rsid w:val="00C55DB0"/>
    <w:rsid w:val="00C57574"/>
    <w:rsid w:val="00C60F70"/>
    <w:rsid w:val="00C614C3"/>
    <w:rsid w:val="00C63A19"/>
    <w:rsid w:val="00C64294"/>
    <w:rsid w:val="00C64466"/>
    <w:rsid w:val="00C64BA0"/>
    <w:rsid w:val="00C73DC9"/>
    <w:rsid w:val="00C7407A"/>
    <w:rsid w:val="00C74C70"/>
    <w:rsid w:val="00C76CFB"/>
    <w:rsid w:val="00C77CD5"/>
    <w:rsid w:val="00C77F48"/>
    <w:rsid w:val="00C80ED5"/>
    <w:rsid w:val="00C80F75"/>
    <w:rsid w:val="00C818FB"/>
    <w:rsid w:val="00C8439D"/>
    <w:rsid w:val="00C85992"/>
    <w:rsid w:val="00C867B4"/>
    <w:rsid w:val="00C87FB9"/>
    <w:rsid w:val="00C906AD"/>
    <w:rsid w:val="00C914EE"/>
    <w:rsid w:val="00C91DAB"/>
    <w:rsid w:val="00C91F52"/>
    <w:rsid w:val="00C92DD2"/>
    <w:rsid w:val="00C92E5E"/>
    <w:rsid w:val="00C93915"/>
    <w:rsid w:val="00C9599A"/>
    <w:rsid w:val="00C95A7D"/>
    <w:rsid w:val="00C96875"/>
    <w:rsid w:val="00C969B8"/>
    <w:rsid w:val="00C971A8"/>
    <w:rsid w:val="00C97537"/>
    <w:rsid w:val="00C975AC"/>
    <w:rsid w:val="00C97C92"/>
    <w:rsid w:val="00C97EB6"/>
    <w:rsid w:val="00CA0252"/>
    <w:rsid w:val="00CA03D9"/>
    <w:rsid w:val="00CA0A05"/>
    <w:rsid w:val="00CA1426"/>
    <w:rsid w:val="00CA47CA"/>
    <w:rsid w:val="00CA672E"/>
    <w:rsid w:val="00CA742C"/>
    <w:rsid w:val="00CB0743"/>
    <w:rsid w:val="00CB09AD"/>
    <w:rsid w:val="00CB32A8"/>
    <w:rsid w:val="00CB32E9"/>
    <w:rsid w:val="00CB34B0"/>
    <w:rsid w:val="00CB5094"/>
    <w:rsid w:val="00CB6BD3"/>
    <w:rsid w:val="00CB74FD"/>
    <w:rsid w:val="00CB7F19"/>
    <w:rsid w:val="00CC1F64"/>
    <w:rsid w:val="00CC2555"/>
    <w:rsid w:val="00CC358D"/>
    <w:rsid w:val="00CC4665"/>
    <w:rsid w:val="00CC5D83"/>
    <w:rsid w:val="00CC643A"/>
    <w:rsid w:val="00CC7545"/>
    <w:rsid w:val="00CC76E3"/>
    <w:rsid w:val="00CC78A9"/>
    <w:rsid w:val="00CD04CF"/>
    <w:rsid w:val="00CD0694"/>
    <w:rsid w:val="00CD144B"/>
    <w:rsid w:val="00CD33D0"/>
    <w:rsid w:val="00CE044F"/>
    <w:rsid w:val="00CE107B"/>
    <w:rsid w:val="00CE5CEC"/>
    <w:rsid w:val="00CE5FE9"/>
    <w:rsid w:val="00CE6135"/>
    <w:rsid w:val="00CF0A98"/>
    <w:rsid w:val="00CF20EE"/>
    <w:rsid w:val="00CF2D4F"/>
    <w:rsid w:val="00CF4703"/>
    <w:rsid w:val="00CF521F"/>
    <w:rsid w:val="00CF7802"/>
    <w:rsid w:val="00CF7A22"/>
    <w:rsid w:val="00D01343"/>
    <w:rsid w:val="00D02114"/>
    <w:rsid w:val="00D03E63"/>
    <w:rsid w:val="00D05E96"/>
    <w:rsid w:val="00D06E9E"/>
    <w:rsid w:val="00D10513"/>
    <w:rsid w:val="00D1321D"/>
    <w:rsid w:val="00D135F4"/>
    <w:rsid w:val="00D15070"/>
    <w:rsid w:val="00D15DCA"/>
    <w:rsid w:val="00D16228"/>
    <w:rsid w:val="00D17CB5"/>
    <w:rsid w:val="00D20735"/>
    <w:rsid w:val="00D21B11"/>
    <w:rsid w:val="00D2230D"/>
    <w:rsid w:val="00D227FD"/>
    <w:rsid w:val="00D2438B"/>
    <w:rsid w:val="00D24829"/>
    <w:rsid w:val="00D27C2C"/>
    <w:rsid w:val="00D30709"/>
    <w:rsid w:val="00D337EA"/>
    <w:rsid w:val="00D33816"/>
    <w:rsid w:val="00D35996"/>
    <w:rsid w:val="00D35A0F"/>
    <w:rsid w:val="00D3667C"/>
    <w:rsid w:val="00D36F3E"/>
    <w:rsid w:val="00D436C6"/>
    <w:rsid w:val="00D43941"/>
    <w:rsid w:val="00D43A56"/>
    <w:rsid w:val="00D43D61"/>
    <w:rsid w:val="00D44DDC"/>
    <w:rsid w:val="00D462B3"/>
    <w:rsid w:val="00D46BE5"/>
    <w:rsid w:val="00D4739A"/>
    <w:rsid w:val="00D50D87"/>
    <w:rsid w:val="00D51B08"/>
    <w:rsid w:val="00D52D2B"/>
    <w:rsid w:val="00D54A9E"/>
    <w:rsid w:val="00D54EC5"/>
    <w:rsid w:val="00D553C7"/>
    <w:rsid w:val="00D55B4F"/>
    <w:rsid w:val="00D6181D"/>
    <w:rsid w:val="00D627CC"/>
    <w:rsid w:val="00D636FA"/>
    <w:rsid w:val="00D6557A"/>
    <w:rsid w:val="00D708C7"/>
    <w:rsid w:val="00D70B03"/>
    <w:rsid w:val="00D71066"/>
    <w:rsid w:val="00D71A5D"/>
    <w:rsid w:val="00D723A2"/>
    <w:rsid w:val="00D737EB"/>
    <w:rsid w:val="00D73A60"/>
    <w:rsid w:val="00D74E2F"/>
    <w:rsid w:val="00D756FB"/>
    <w:rsid w:val="00D7682F"/>
    <w:rsid w:val="00D80F72"/>
    <w:rsid w:val="00D84257"/>
    <w:rsid w:val="00D8602E"/>
    <w:rsid w:val="00D86878"/>
    <w:rsid w:val="00D9047B"/>
    <w:rsid w:val="00D90546"/>
    <w:rsid w:val="00D920AA"/>
    <w:rsid w:val="00D9210F"/>
    <w:rsid w:val="00D92561"/>
    <w:rsid w:val="00D94160"/>
    <w:rsid w:val="00D94FF8"/>
    <w:rsid w:val="00D95192"/>
    <w:rsid w:val="00D9558D"/>
    <w:rsid w:val="00D9677F"/>
    <w:rsid w:val="00D96EC4"/>
    <w:rsid w:val="00DA0CCA"/>
    <w:rsid w:val="00DA1E01"/>
    <w:rsid w:val="00DA6C82"/>
    <w:rsid w:val="00DB2FAD"/>
    <w:rsid w:val="00DB4DB2"/>
    <w:rsid w:val="00DB544D"/>
    <w:rsid w:val="00DB68CF"/>
    <w:rsid w:val="00DC15FF"/>
    <w:rsid w:val="00DC23AE"/>
    <w:rsid w:val="00DC321C"/>
    <w:rsid w:val="00DC4EFD"/>
    <w:rsid w:val="00DC50F6"/>
    <w:rsid w:val="00DC54C0"/>
    <w:rsid w:val="00DC583E"/>
    <w:rsid w:val="00DC5D77"/>
    <w:rsid w:val="00DD29A0"/>
    <w:rsid w:val="00DD2A1A"/>
    <w:rsid w:val="00DD6256"/>
    <w:rsid w:val="00DD6673"/>
    <w:rsid w:val="00DE067E"/>
    <w:rsid w:val="00DE1219"/>
    <w:rsid w:val="00DE14D6"/>
    <w:rsid w:val="00DE41C8"/>
    <w:rsid w:val="00DE427E"/>
    <w:rsid w:val="00DE7A8E"/>
    <w:rsid w:val="00DF0343"/>
    <w:rsid w:val="00DF215D"/>
    <w:rsid w:val="00DF3446"/>
    <w:rsid w:val="00DF37FD"/>
    <w:rsid w:val="00DF5715"/>
    <w:rsid w:val="00DF5BB0"/>
    <w:rsid w:val="00DF605D"/>
    <w:rsid w:val="00DF6D61"/>
    <w:rsid w:val="00DF7F26"/>
    <w:rsid w:val="00E01B1F"/>
    <w:rsid w:val="00E01B45"/>
    <w:rsid w:val="00E01CAE"/>
    <w:rsid w:val="00E01EF6"/>
    <w:rsid w:val="00E0372B"/>
    <w:rsid w:val="00E05BB2"/>
    <w:rsid w:val="00E0670F"/>
    <w:rsid w:val="00E06C43"/>
    <w:rsid w:val="00E0705D"/>
    <w:rsid w:val="00E10147"/>
    <w:rsid w:val="00E13EF5"/>
    <w:rsid w:val="00E148C5"/>
    <w:rsid w:val="00E1772F"/>
    <w:rsid w:val="00E233C7"/>
    <w:rsid w:val="00E23ED7"/>
    <w:rsid w:val="00E308B8"/>
    <w:rsid w:val="00E30A36"/>
    <w:rsid w:val="00E33471"/>
    <w:rsid w:val="00E34595"/>
    <w:rsid w:val="00E35B95"/>
    <w:rsid w:val="00E36ADA"/>
    <w:rsid w:val="00E407D4"/>
    <w:rsid w:val="00E40821"/>
    <w:rsid w:val="00E40FD5"/>
    <w:rsid w:val="00E41D4C"/>
    <w:rsid w:val="00E42073"/>
    <w:rsid w:val="00E5184F"/>
    <w:rsid w:val="00E52169"/>
    <w:rsid w:val="00E534C7"/>
    <w:rsid w:val="00E54F4B"/>
    <w:rsid w:val="00E554FB"/>
    <w:rsid w:val="00E6160D"/>
    <w:rsid w:val="00E61629"/>
    <w:rsid w:val="00E61E25"/>
    <w:rsid w:val="00E63465"/>
    <w:rsid w:val="00E64922"/>
    <w:rsid w:val="00E65F0D"/>
    <w:rsid w:val="00E65F3F"/>
    <w:rsid w:val="00E662F6"/>
    <w:rsid w:val="00E67634"/>
    <w:rsid w:val="00E7144C"/>
    <w:rsid w:val="00E71D89"/>
    <w:rsid w:val="00E73ECC"/>
    <w:rsid w:val="00E75ABA"/>
    <w:rsid w:val="00E7689A"/>
    <w:rsid w:val="00E80238"/>
    <w:rsid w:val="00E804B3"/>
    <w:rsid w:val="00E81AC9"/>
    <w:rsid w:val="00E81C9B"/>
    <w:rsid w:val="00E823CE"/>
    <w:rsid w:val="00E82532"/>
    <w:rsid w:val="00E874A3"/>
    <w:rsid w:val="00E87767"/>
    <w:rsid w:val="00E90750"/>
    <w:rsid w:val="00E90A56"/>
    <w:rsid w:val="00E920F6"/>
    <w:rsid w:val="00E9380B"/>
    <w:rsid w:val="00E96881"/>
    <w:rsid w:val="00EA0612"/>
    <w:rsid w:val="00EA2482"/>
    <w:rsid w:val="00EA30F6"/>
    <w:rsid w:val="00EA4CEB"/>
    <w:rsid w:val="00EA5C9E"/>
    <w:rsid w:val="00EA7E34"/>
    <w:rsid w:val="00EB00FE"/>
    <w:rsid w:val="00EB10D1"/>
    <w:rsid w:val="00EB2203"/>
    <w:rsid w:val="00EB3058"/>
    <w:rsid w:val="00EC15A2"/>
    <w:rsid w:val="00EC44B8"/>
    <w:rsid w:val="00EC4991"/>
    <w:rsid w:val="00EC50EE"/>
    <w:rsid w:val="00ED1418"/>
    <w:rsid w:val="00ED157E"/>
    <w:rsid w:val="00ED2D2F"/>
    <w:rsid w:val="00ED2DD9"/>
    <w:rsid w:val="00ED3D5B"/>
    <w:rsid w:val="00ED4463"/>
    <w:rsid w:val="00ED4DD2"/>
    <w:rsid w:val="00ED5F8E"/>
    <w:rsid w:val="00ED66FC"/>
    <w:rsid w:val="00ED7CF6"/>
    <w:rsid w:val="00EE10AF"/>
    <w:rsid w:val="00EE189D"/>
    <w:rsid w:val="00EE3FB8"/>
    <w:rsid w:val="00EE4AD2"/>
    <w:rsid w:val="00EE5C46"/>
    <w:rsid w:val="00EE5D62"/>
    <w:rsid w:val="00EF0A16"/>
    <w:rsid w:val="00EF4B54"/>
    <w:rsid w:val="00EF4E4B"/>
    <w:rsid w:val="00F02318"/>
    <w:rsid w:val="00F04401"/>
    <w:rsid w:val="00F04A8A"/>
    <w:rsid w:val="00F04E62"/>
    <w:rsid w:val="00F079CB"/>
    <w:rsid w:val="00F07BE6"/>
    <w:rsid w:val="00F10254"/>
    <w:rsid w:val="00F108E4"/>
    <w:rsid w:val="00F10919"/>
    <w:rsid w:val="00F10C7A"/>
    <w:rsid w:val="00F111A7"/>
    <w:rsid w:val="00F14194"/>
    <w:rsid w:val="00F14406"/>
    <w:rsid w:val="00F16CFC"/>
    <w:rsid w:val="00F22D11"/>
    <w:rsid w:val="00F23918"/>
    <w:rsid w:val="00F24D29"/>
    <w:rsid w:val="00F27F9E"/>
    <w:rsid w:val="00F3037F"/>
    <w:rsid w:val="00F31267"/>
    <w:rsid w:val="00F3309F"/>
    <w:rsid w:val="00F33C1D"/>
    <w:rsid w:val="00F34B28"/>
    <w:rsid w:val="00F351F6"/>
    <w:rsid w:val="00F35287"/>
    <w:rsid w:val="00F3728D"/>
    <w:rsid w:val="00F37472"/>
    <w:rsid w:val="00F40AD7"/>
    <w:rsid w:val="00F41222"/>
    <w:rsid w:val="00F451A8"/>
    <w:rsid w:val="00F4683E"/>
    <w:rsid w:val="00F50A9C"/>
    <w:rsid w:val="00F52566"/>
    <w:rsid w:val="00F52943"/>
    <w:rsid w:val="00F53241"/>
    <w:rsid w:val="00F53A97"/>
    <w:rsid w:val="00F55AB7"/>
    <w:rsid w:val="00F55EA6"/>
    <w:rsid w:val="00F55F56"/>
    <w:rsid w:val="00F564FF"/>
    <w:rsid w:val="00F56BE0"/>
    <w:rsid w:val="00F57521"/>
    <w:rsid w:val="00F579A2"/>
    <w:rsid w:val="00F57BE0"/>
    <w:rsid w:val="00F60BD7"/>
    <w:rsid w:val="00F6108B"/>
    <w:rsid w:val="00F63F44"/>
    <w:rsid w:val="00F64C7D"/>
    <w:rsid w:val="00F6510D"/>
    <w:rsid w:val="00F662B8"/>
    <w:rsid w:val="00F66C94"/>
    <w:rsid w:val="00F676A0"/>
    <w:rsid w:val="00F67FBA"/>
    <w:rsid w:val="00F701E6"/>
    <w:rsid w:val="00F7109A"/>
    <w:rsid w:val="00F7522F"/>
    <w:rsid w:val="00F75798"/>
    <w:rsid w:val="00F76151"/>
    <w:rsid w:val="00F768FB"/>
    <w:rsid w:val="00F87350"/>
    <w:rsid w:val="00F87510"/>
    <w:rsid w:val="00F92CA5"/>
    <w:rsid w:val="00F947E3"/>
    <w:rsid w:val="00F97D0D"/>
    <w:rsid w:val="00F97DB8"/>
    <w:rsid w:val="00FA124D"/>
    <w:rsid w:val="00FA4C08"/>
    <w:rsid w:val="00FA658B"/>
    <w:rsid w:val="00FA76D1"/>
    <w:rsid w:val="00FB28F1"/>
    <w:rsid w:val="00FB3B3C"/>
    <w:rsid w:val="00FB429D"/>
    <w:rsid w:val="00FB5091"/>
    <w:rsid w:val="00FB5279"/>
    <w:rsid w:val="00FB60C5"/>
    <w:rsid w:val="00FB7138"/>
    <w:rsid w:val="00FB723A"/>
    <w:rsid w:val="00FB79A5"/>
    <w:rsid w:val="00FC0AB7"/>
    <w:rsid w:val="00FC2087"/>
    <w:rsid w:val="00FC209C"/>
    <w:rsid w:val="00FC20B8"/>
    <w:rsid w:val="00FC2238"/>
    <w:rsid w:val="00FC3FCD"/>
    <w:rsid w:val="00FC419C"/>
    <w:rsid w:val="00FC6D70"/>
    <w:rsid w:val="00FC6FF0"/>
    <w:rsid w:val="00FC746B"/>
    <w:rsid w:val="00FC7AA2"/>
    <w:rsid w:val="00FC7D4A"/>
    <w:rsid w:val="00FD455C"/>
    <w:rsid w:val="00FD5903"/>
    <w:rsid w:val="00FD640F"/>
    <w:rsid w:val="00FE05C8"/>
    <w:rsid w:val="00FE0E17"/>
    <w:rsid w:val="00FE2AAB"/>
    <w:rsid w:val="00FE4674"/>
    <w:rsid w:val="00FE4A13"/>
    <w:rsid w:val="00FE5247"/>
    <w:rsid w:val="00FE7881"/>
    <w:rsid w:val="00FE7F27"/>
    <w:rsid w:val="00FF026F"/>
    <w:rsid w:val="00FF1808"/>
    <w:rsid w:val="00FF2352"/>
    <w:rsid w:val="00FF2691"/>
    <w:rsid w:val="00FF4435"/>
    <w:rsid w:val="00FF5A8E"/>
    <w:rsid w:val="00FF6D89"/>
    <w:rsid w:val="00FF7148"/>
    <w:rsid w:val="00FF7A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F32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72"/>
    <w:pPr>
      <w:spacing w:after="200" w:line="276" w:lineRule="auto"/>
    </w:pPr>
    <w:rPr>
      <w:sz w:val="22"/>
      <w:szCs w:val="22"/>
      <w:lang w:eastAsia="en-US"/>
    </w:rPr>
  </w:style>
  <w:style w:type="paragraph" w:styleId="Heading1">
    <w:name w:val="heading 1"/>
    <w:aliases w:val="1.,h1,A,No numbers,Section Heading,A MAJOR/BOLD,A MAJOR/BOLD1,h11DIF,h11,H1,1,Para,Para1,H11,h12,11,A MAJOR/BOLD2,Para2,No numbers1,Para11,Schedheading,h1 chapter heading,Heading 1(Report Only),RFP Heading 1,Attribute Heading 1,tchead,h,2,Text"/>
    <w:basedOn w:val="Normal"/>
    <w:next w:val="Normal"/>
    <w:link w:val="Heading1Char"/>
    <w:uiPriority w:val="9"/>
    <w:qFormat/>
    <w:rsid w:val="0042704C"/>
    <w:pPr>
      <w:keepNext/>
      <w:numPr>
        <w:numId w:val="4"/>
      </w:numPr>
      <w:spacing w:before="240" w:after="60"/>
      <w:outlineLvl w:val="0"/>
    </w:pPr>
    <w:rPr>
      <w:rFonts w:asciiTheme="minorHAnsi" w:eastAsia="Times New Roman" w:hAnsiTheme="minorHAnsi" w:cstheme="minorHAnsi"/>
      <w:b/>
      <w:bCs/>
      <w:kern w:val="32"/>
      <w:sz w:val="28"/>
      <w:szCs w:val="28"/>
    </w:rPr>
  </w:style>
  <w:style w:type="paragraph" w:styleId="Heading2">
    <w:name w:val="heading 2"/>
    <w:aliases w:val="1.1,p,h2,h2 main heading,Body Text (Reset numbering),H2,Section,2m,h 2,S&amp;P Heading 2,Reset numbering,Body Text (Reset numbering)1,Body Text (Reset numbering)2,B Sub/Bold,B Sub/Bold1,B Sub/Bold2,B Sub/Bold11,h2 main heading1,h2 main heading2,bo"/>
    <w:basedOn w:val="Normal"/>
    <w:next w:val="Normal"/>
    <w:link w:val="Heading2Char"/>
    <w:uiPriority w:val="9"/>
    <w:qFormat/>
    <w:rsid w:val="00080691"/>
    <w:pPr>
      <w:keepNext/>
      <w:keepLines/>
      <w:numPr>
        <w:ilvl w:val="1"/>
        <w:numId w:val="4"/>
      </w:numPr>
      <w:spacing w:after="240" w:line="240" w:lineRule="auto"/>
      <w:jc w:val="both"/>
      <w:outlineLvl w:val="1"/>
    </w:pPr>
    <w:rPr>
      <w:rFonts w:asciiTheme="minorHAnsi" w:eastAsia="Times New Roman" w:hAnsiTheme="minorHAnsi" w:cstheme="minorHAnsi"/>
      <w:b/>
      <w:bCs/>
      <w:sz w:val="28"/>
      <w:szCs w:val="32"/>
    </w:rPr>
  </w:style>
  <w:style w:type="paragraph" w:styleId="Heading3">
    <w:name w:val="heading 3"/>
    <w:aliases w:val="(a),a,d,h3 sub heading,h3,Bold Head,bh,Head 3,C Sub-Sub/Italic,Head 31,Head 32,C Sub-Sub/Italic1,Head 33,C Sub-Sub/Italic2,Head 311,Head 321,C Sub-Sub/Italic11,h31,Level 1 - 2,H3,3m,Level 1 - 1,head3,h3.H3,S&amp;P Heading 3,1.1.1,heading 3,3,H31"/>
    <w:basedOn w:val="Normal"/>
    <w:next w:val="Normal"/>
    <w:link w:val="Heading3Char"/>
    <w:uiPriority w:val="9"/>
    <w:unhideWhenUsed/>
    <w:qFormat/>
    <w:rsid w:val="00FA658B"/>
    <w:pPr>
      <w:keepNext/>
      <w:numPr>
        <w:ilvl w:val="2"/>
        <w:numId w:val="4"/>
      </w:numPr>
      <w:spacing w:before="240" w:after="60"/>
      <w:outlineLvl w:val="2"/>
    </w:pPr>
    <w:rPr>
      <w:rFonts w:ascii="Calibri Light" w:eastAsia="Times New Roman" w:hAnsi="Calibri Light"/>
      <w:i/>
      <w:iCs/>
    </w:rPr>
  </w:style>
  <w:style w:type="paragraph" w:styleId="Heading4">
    <w:name w:val="heading 4"/>
    <w:aliases w:val="(i),i,h4,bullet,bl,bb,h4 sub sub heading,sd,Standard H3,h41,Titre 4,1.1.1.1,Level 2 - (a),Level 2 - a,4,Org Heading 2,Sub3Para,proj4,proj41,proj42,proj43,proj44,proj45,proj46,proj47,proj48,proj49,proj410,proj411,proj412,proj421,proj431,proj441"/>
    <w:basedOn w:val="Normal"/>
    <w:next w:val="Normal"/>
    <w:link w:val="Heading4Char"/>
    <w:uiPriority w:val="9"/>
    <w:unhideWhenUsed/>
    <w:qFormat/>
    <w:rsid w:val="00012A0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627E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099"/>
  </w:style>
  <w:style w:type="paragraph" w:styleId="Footer">
    <w:name w:val="footer"/>
    <w:basedOn w:val="Normal"/>
    <w:link w:val="FooterChar"/>
    <w:uiPriority w:val="99"/>
    <w:unhideWhenUsed/>
    <w:rsid w:val="001900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099"/>
  </w:style>
  <w:style w:type="character" w:customStyle="1" w:styleId="Heading2Char">
    <w:name w:val="Heading 2 Char"/>
    <w:aliases w:val="1.1 Char,p Char,h2 Char,h2 main heading Char,Body Text (Reset numbering) Char,H2 Char,Section Char,2m Char,h 2 Char,S&amp;P Heading 2 Char,Reset numbering Char,Body Text (Reset numbering)1 Char,Body Text (Reset numbering)2 Char,bo Char"/>
    <w:link w:val="Heading2"/>
    <w:uiPriority w:val="9"/>
    <w:rsid w:val="00080691"/>
    <w:rPr>
      <w:rFonts w:asciiTheme="minorHAnsi" w:eastAsia="Times New Roman" w:hAnsiTheme="minorHAnsi" w:cstheme="minorHAnsi"/>
      <w:b/>
      <w:bCs/>
      <w:sz w:val="28"/>
      <w:szCs w:val="32"/>
      <w:lang w:eastAsia="en-US"/>
    </w:rPr>
  </w:style>
  <w:style w:type="character" w:styleId="PlaceholderText">
    <w:name w:val="Placeholder Text"/>
    <w:uiPriority w:val="99"/>
    <w:semiHidden/>
    <w:rsid w:val="007A4130"/>
    <w:rPr>
      <w:color w:val="808080"/>
    </w:rPr>
  </w:style>
  <w:style w:type="paragraph" w:styleId="BalloonText">
    <w:name w:val="Balloon Text"/>
    <w:basedOn w:val="Normal"/>
    <w:link w:val="BalloonTextChar"/>
    <w:uiPriority w:val="99"/>
    <w:semiHidden/>
    <w:unhideWhenUsed/>
    <w:rsid w:val="007A413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A4130"/>
    <w:rPr>
      <w:rFonts w:ascii="Tahoma" w:hAnsi="Tahoma" w:cs="Tahoma"/>
      <w:sz w:val="16"/>
      <w:szCs w:val="16"/>
    </w:rPr>
  </w:style>
  <w:style w:type="character" w:customStyle="1" w:styleId="Heading1Char">
    <w:name w:val="Heading 1 Char"/>
    <w:aliases w:val="1. Char,h1 Char,A Char,No numbers Char,Section Heading Char,A MAJOR/BOLD Char,A MAJOR/BOLD1 Char,h11DIF Char,h11 Char,H1 Char,1 Char,Para Char,Para1 Char,H11 Char,h12 Char,11 Char,A MAJOR/BOLD2 Char,Para2 Char,No numbers1 Char,Para11 Char"/>
    <w:link w:val="Heading1"/>
    <w:uiPriority w:val="9"/>
    <w:rsid w:val="0042704C"/>
    <w:rPr>
      <w:rFonts w:asciiTheme="minorHAnsi" w:eastAsia="Times New Roman" w:hAnsiTheme="minorHAnsi" w:cstheme="minorHAnsi"/>
      <w:b/>
      <w:bCs/>
      <w:kern w:val="32"/>
      <w:sz w:val="28"/>
      <w:szCs w:val="28"/>
      <w:lang w:eastAsia="en-US"/>
    </w:rPr>
  </w:style>
  <w:style w:type="character" w:customStyle="1" w:styleId="Heading3Char">
    <w:name w:val="Heading 3 Char"/>
    <w:aliases w:val="(a) Char,a Char,d Char,h3 sub heading Char,h3 Char,Bold Head Char,bh Char,Head 3 Char,C Sub-Sub/Italic Char,Head 31 Char,Head 32 Char,C Sub-Sub/Italic1 Char,Head 33 Char,C Sub-Sub/Italic2 Char,Head 311 Char,Head 321 Char,h31 Char,H3 Char"/>
    <w:link w:val="Heading3"/>
    <w:uiPriority w:val="9"/>
    <w:rsid w:val="00FA658B"/>
    <w:rPr>
      <w:rFonts w:ascii="Calibri Light" w:eastAsia="Times New Roman" w:hAnsi="Calibri Light"/>
      <w:i/>
      <w:iCs/>
      <w:sz w:val="22"/>
      <w:szCs w:val="22"/>
      <w:lang w:eastAsia="en-US"/>
    </w:rPr>
  </w:style>
  <w:style w:type="paragraph" w:styleId="ListParagraph">
    <w:name w:val="List Paragraph"/>
    <w:basedOn w:val="Normal"/>
    <w:link w:val="ListParagraphChar"/>
    <w:uiPriority w:val="99"/>
    <w:qFormat/>
    <w:rsid w:val="006B12AE"/>
    <w:pPr>
      <w:numPr>
        <w:ilvl w:val="2"/>
        <w:numId w:val="3"/>
      </w:numPr>
      <w:spacing w:after="60" w:line="240" w:lineRule="auto"/>
      <w:contextualSpacing/>
    </w:pPr>
    <w:rPr>
      <w:rFonts w:eastAsia="Times New Roman"/>
      <w:szCs w:val="24"/>
      <w:lang w:eastAsia="en-AU"/>
    </w:rPr>
  </w:style>
  <w:style w:type="character" w:customStyle="1" w:styleId="ListParagraphChar">
    <w:name w:val="List Paragraph Char"/>
    <w:link w:val="ListParagraph"/>
    <w:uiPriority w:val="99"/>
    <w:rsid w:val="006B12AE"/>
    <w:rPr>
      <w:rFonts w:eastAsia="Times New Roman"/>
      <w:sz w:val="22"/>
      <w:szCs w:val="24"/>
    </w:rPr>
  </w:style>
  <w:style w:type="character" w:styleId="CommentReference">
    <w:name w:val="annotation reference"/>
    <w:basedOn w:val="DefaultParagraphFont"/>
    <w:uiPriority w:val="99"/>
    <w:semiHidden/>
    <w:rsid w:val="00EB00FE"/>
    <w:rPr>
      <w:sz w:val="18"/>
    </w:rPr>
  </w:style>
  <w:style w:type="paragraph" w:styleId="CommentText">
    <w:name w:val="annotation text"/>
    <w:basedOn w:val="Normal"/>
    <w:link w:val="CommentTextChar"/>
    <w:uiPriority w:val="99"/>
    <w:rsid w:val="00EB00FE"/>
    <w:pPr>
      <w:spacing w:after="60" w:line="240" w:lineRule="auto"/>
    </w:pPr>
    <w:rPr>
      <w:rFonts w:eastAsia="Times New Roman"/>
      <w:szCs w:val="24"/>
      <w:lang w:eastAsia="en-AU"/>
    </w:rPr>
  </w:style>
  <w:style w:type="character" w:customStyle="1" w:styleId="CommentTextChar">
    <w:name w:val="Comment Text Char"/>
    <w:basedOn w:val="DefaultParagraphFont"/>
    <w:link w:val="CommentText"/>
    <w:uiPriority w:val="99"/>
    <w:rsid w:val="00EB00FE"/>
    <w:rPr>
      <w:rFonts w:eastAsia="Times New Roman"/>
      <w:sz w:val="22"/>
      <w:szCs w:val="24"/>
    </w:rPr>
  </w:style>
  <w:style w:type="paragraph" w:styleId="Revision">
    <w:name w:val="Revision"/>
    <w:hidden/>
    <w:uiPriority w:val="99"/>
    <w:semiHidden/>
    <w:rsid w:val="00996E33"/>
    <w:rPr>
      <w:sz w:val="22"/>
      <w:szCs w:val="22"/>
      <w:lang w:eastAsia="en-US"/>
    </w:rPr>
  </w:style>
  <w:style w:type="paragraph" w:styleId="CommentSubject">
    <w:name w:val="annotation subject"/>
    <w:basedOn w:val="CommentText"/>
    <w:next w:val="CommentText"/>
    <w:link w:val="CommentSubjectChar"/>
    <w:uiPriority w:val="99"/>
    <w:semiHidden/>
    <w:unhideWhenUsed/>
    <w:rsid w:val="008841B8"/>
    <w:pPr>
      <w:spacing w:after="200"/>
    </w:pPr>
    <w:rPr>
      <w:rFonts w:eastAsia="Calibri"/>
      <w:b/>
      <w:bCs/>
      <w:sz w:val="20"/>
      <w:szCs w:val="20"/>
      <w:lang w:eastAsia="en-US"/>
    </w:rPr>
  </w:style>
  <w:style w:type="character" w:customStyle="1" w:styleId="CommentSubjectChar">
    <w:name w:val="Comment Subject Char"/>
    <w:basedOn w:val="CommentTextChar"/>
    <w:link w:val="CommentSubject"/>
    <w:uiPriority w:val="99"/>
    <w:semiHidden/>
    <w:rsid w:val="008841B8"/>
    <w:rPr>
      <w:rFonts w:eastAsia="Times New Roman"/>
      <w:b/>
      <w:bCs/>
      <w:sz w:val="22"/>
      <w:szCs w:val="24"/>
      <w:lang w:eastAsia="en-US"/>
    </w:rPr>
  </w:style>
  <w:style w:type="table" w:styleId="TableGrid">
    <w:name w:val="Table Grid"/>
    <w:basedOn w:val="TableNormal"/>
    <w:uiPriority w:val="59"/>
    <w:rsid w:val="00D021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i) Char,i Char,h4 Char,bullet Char,bl Char,bb Char,h4 sub sub heading Char,sd Char,Standard H3 Char,h41 Char,Titre 4 Char,1.1.1.1 Char,Level 2 - (a) Char,Level 2 - a Char,4 Char,Org Heading 2 Char,Sub3Para Char,proj4 Char,proj41 Char"/>
    <w:basedOn w:val="DefaultParagraphFont"/>
    <w:link w:val="Heading4"/>
    <w:uiPriority w:val="9"/>
    <w:rsid w:val="00012A07"/>
    <w:rPr>
      <w:rFonts w:asciiTheme="majorHAnsi" w:eastAsiaTheme="majorEastAsia" w:hAnsiTheme="majorHAnsi" w:cstheme="majorBidi"/>
      <w:i/>
      <w:iCs/>
      <w:color w:val="2F5496" w:themeColor="accent1" w:themeShade="BF"/>
      <w:sz w:val="22"/>
      <w:szCs w:val="22"/>
      <w:lang w:eastAsia="en-US"/>
    </w:rPr>
  </w:style>
  <w:style w:type="character" w:styleId="Mention">
    <w:name w:val="Mention"/>
    <w:basedOn w:val="DefaultParagraphFont"/>
    <w:uiPriority w:val="99"/>
    <w:unhideWhenUsed/>
    <w:rsid w:val="006D67B0"/>
    <w:rPr>
      <w:color w:val="2B579A"/>
      <w:shd w:val="clear" w:color="auto" w:fill="E1DFDD"/>
    </w:rPr>
  </w:style>
  <w:style w:type="character" w:customStyle="1" w:styleId="Heading5Char">
    <w:name w:val="Heading 5 Char"/>
    <w:basedOn w:val="DefaultParagraphFont"/>
    <w:link w:val="Heading5"/>
    <w:uiPriority w:val="9"/>
    <w:semiHidden/>
    <w:rsid w:val="001627E9"/>
    <w:rPr>
      <w:rFonts w:asciiTheme="majorHAnsi" w:eastAsiaTheme="majorEastAsia" w:hAnsiTheme="majorHAnsi" w:cstheme="majorBidi"/>
      <w:color w:val="2F5496" w:themeColor="accent1" w:themeShade="BF"/>
      <w:sz w:val="22"/>
      <w:szCs w:val="22"/>
      <w:lang w:eastAsia="en-US"/>
    </w:rPr>
  </w:style>
  <w:style w:type="paragraph" w:customStyle="1" w:styleId="Heading61">
    <w:name w:val="Heading 61"/>
    <w:basedOn w:val="ListParagraph"/>
    <w:next w:val="Normal"/>
    <w:uiPriority w:val="9"/>
    <w:unhideWhenUsed/>
    <w:qFormat/>
    <w:rsid w:val="001627E9"/>
    <w:pPr>
      <w:numPr>
        <w:ilvl w:val="0"/>
        <w:numId w:val="6"/>
      </w:numPr>
      <w:spacing w:after="240"/>
      <w:contextualSpacing w:val="0"/>
      <w:outlineLvl w:val="5"/>
    </w:pPr>
    <w:rPr>
      <w:bCs/>
      <w:iCs/>
      <w:szCs w:val="22"/>
      <w:lang w:eastAsia="en-US"/>
    </w:rPr>
  </w:style>
  <w:style w:type="paragraph" w:customStyle="1" w:styleId="Heading50">
    <w:name w:val="Heading 5'"/>
    <w:basedOn w:val="Heading4"/>
    <w:rsid w:val="001627E9"/>
    <w:pPr>
      <w:keepNext w:val="0"/>
      <w:keepLines w:val="0"/>
      <w:spacing w:before="0" w:after="240" w:line="240" w:lineRule="auto"/>
      <w:ind w:left="5040" w:hanging="360"/>
    </w:pPr>
    <w:rPr>
      <w:rFonts w:ascii="Calibri" w:hAnsi="Calibri"/>
      <w:bCs/>
      <w:i w:val="0"/>
      <w:color w:val="auto"/>
    </w:rPr>
  </w:style>
  <w:style w:type="paragraph" w:styleId="NoSpacing">
    <w:name w:val="No Spacing"/>
    <w:uiPriority w:val="1"/>
    <w:qFormat/>
    <w:rsid w:val="00B530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55878">
      <w:bodyDiv w:val="1"/>
      <w:marLeft w:val="0"/>
      <w:marRight w:val="0"/>
      <w:marTop w:val="0"/>
      <w:marBottom w:val="0"/>
      <w:divBdr>
        <w:top w:val="none" w:sz="0" w:space="0" w:color="auto"/>
        <w:left w:val="none" w:sz="0" w:space="0" w:color="auto"/>
        <w:bottom w:val="none" w:sz="0" w:space="0" w:color="auto"/>
        <w:right w:val="none" w:sz="0" w:space="0" w:color="auto"/>
      </w:divBdr>
    </w:div>
    <w:div w:id="209003390">
      <w:bodyDiv w:val="1"/>
      <w:marLeft w:val="0"/>
      <w:marRight w:val="0"/>
      <w:marTop w:val="0"/>
      <w:marBottom w:val="0"/>
      <w:divBdr>
        <w:top w:val="none" w:sz="0" w:space="0" w:color="auto"/>
        <w:left w:val="none" w:sz="0" w:space="0" w:color="auto"/>
        <w:bottom w:val="none" w:sz="0" w:space="0" w:color="auto"/>
        <w:right w:val="none" w:sz="0" w:space="0" w:color="auto"/>
      </w:divBdr>
    </w:div>
    <w:div w:id="279530178">
      <w:bodyDiv w:val="1"/>
      <w:marLeft w:val="0"/>
      <w:marRight w:val="0"/>
      <w:marTop w:val="0"/>
      <w:marBottom w:val="0"/>
      <w:divBdr>
        <w:top w:val="none" w:sz="0" w:space="0" w:color="auto"/>
        <w:left w:val="none" w:sz="0" w:space="0" w:color="auto"/>
        <w:bottom w:val="none" w:sz="0" w:space="0" w:color="auto"/>
        <w:right w:val="none" w:sz="0" w:space="0" w:color="auto"/>
      </w:divBdr>
    </w:div>
    <w:div w:id="351421534">
      <w:bodyDiv w:val="1"/>
      <w:marLeft w:val="0"/>
      <w:marRight w:val="0"/>
      <w:marTop w:val="0"/>
      <w:marBottom w:val="0"/>
      <w:divBdr>
        <w:top w:val="none" w:sz="0" w:space="0" w:color="auto"/>
        <w:left w:val="none" w:sz="0" w:space="0" w:color="auto"/>
        <w:bottom w:val="none" w:sz="0" w:space="0" w:color="auto"/>
        <w:right w:val="none" w:sz="0" w:space="0" w:color="auto"/>
      </w:divBdr>
    </w:div>
    <w:div w:id="365259759">
      <w:bodyDiv w:val="1"/>
      <w:marLeft w:val="0"/>
      <w:marRight w:val="0"/>
      <w:marTop w:val="0"/>
      <w:marBottom w:val="0"/>
      <w:divBdr>
        <w:top w:val="none" w:sz="0" w:space="0" w:color="auto"/>
        <w:left w:val="none" w:sz="0" w:space="0" w:color="auto"/>
        <w:bottom w:val="none" w:sz="0" w:space="0" w:color="auto"/>
        <w:right w:val="none" w:sz="0" w:space="0" w:color="auto"/>
      </w:divBdr>
    </w:div>
    <w:div w:id="515996566">
      <w:bodyDiv w:val="1"/>
      <w:marLeft w:val="0"/>
      <w:marRight w:val="0"/>
      <w:marTop w:val="0"/>
      <w:marBottom w:val="0"/>
      <w:divBdr>
        <w:top w:val="none" w:sz="0" w:space="0" w:color="auto"/>
        <w:left w:val="none" w:sz="0" w:space="0" w:color="auto"/>
        <w:bottom w:val="none" w:sz="0" w:space="0" w:color="auto"/>
        <w:right w:val="none" w:sz="0" w:space="0" w:color="auto"/>
      </w:divBdr>
    </w:div>
    <w:div w:id="637224447">
      <w:bodyDiv w:val="1"/>
      <w:marLeft w:val="0"/>
      <w:marRight w:val="0"/>
      <w:marTop w:val="0"/>
      <w:marBottom w:val="0"/>
      <w:divBdr>
        <w:top w:val="none" w:sz="0" w:space="0" w:color="auto"/>
        <w:left w:val="none" w:sz="0" w:space="0" w:color="auto"/>
        <w:bottom w:val="none" w:sz="0" w:space="0" w:color="auto"/>
        <w:right w:val="none" w:sz="0" w:space="0" w:color="auto"/>
      </w:divBdr>
    </w:div>
    <w:div w:id="902059415">
      <w:bodyDiv w:val="1"/>
      <w:marLeft w:val="0"/>
      <w:marRight w:val="0"/>
      <w:marTop w:val="0"/>
      <w:marBottom w:val="0"/>
      <w:divBdr>
        <w:top w:val="none" w:sz="0" w:space="0" w:color="auto"/>
        <w:left w:val="none" w:sz="0" w:space="0" w:color="auto"/>
        <w:bottom w:val="none" w:sz="0" w:space="0" w:color="auto"/>
        <w:right w:val="none" w:sz="0" w:space="0" w:color="auto"/>
      </w:divBdr>
    </w:div>
    <w:div w:id="913465483">
      <w:bodyDiv w:val="1"/>
      <w:marLeft w:val="0"/>
      <w:marRight w:val="0"/>
      <w:marTop w:val="0"/>
      <w:marBottom w:val="0"/>
      <w:divBdr>
        <w:top w:val="none" w:sz="0" w:space="0" w:color="auto"/>
        <w:left w:val="none" w:sz="0" w:space="0" w:color="auto"/>
        <w:bottom w:val="none" w:sz="0" w:space="0" w:color="auto"/>
        <w:right w:val="none" w:sz="0" w:space="0" w:color="auto"/>
      </w:divBdr>
    </w:div>
    <w:div w:id="950161767">
      <w:bodyDiv w:val="1"/>
      <w:marLeft w:val="0"/>
      <w:marRight w:val="0"/>
      <w:marTop w:val="0"/>
      <w:marBottom w:val="0"/>
      <w:divBdr>
        <w:top w:val="none" w:sz="0" w:space="0" w:color="auto"/>
        <w:left w:val="none" w:sz="0" w:space="0" w:color="auto"/>
        <w:bottom w:val="none" w:sz="0" w:space="0" w:color="auto"/>
        <w:right w:val="none" w:sz="0" w:space="0" w:color="auto"/>
      </w:divBdr>
    </w:div>
    <w:div w:id="1159888069">
      <w:bodyDiv w:val="1"/>
      <w:marLeft w:val="0"/>
      <w:marRight w:val="0"/>
      <w:marTop w:val="0"/>
      <w:marBottom w:val="0"/>
      <w:divBdr>
        <w:top w:val="none" w:sz="0" w:space="0" w:color="auto"/>
        <w:left w:val="none" w:sz="0" w:space="0" w:color="auto"/>
        <w:bottom w:val="none" w:sz="0" w:space="0" w:color="auto"/>
        <w:right w:val="none" w:sz="0" w:space="0" w:color="auto"/>
      </w:divBdr>
    </w:div>
    <w:div w:id="1555317098">
      <w:bodyDiv w:val="1"/>
      <w:marLeft w:val="0"/>
      <w:marRight w:val="0"/>
      <w:marTop w:val="0"/>
      <w:marBottom w:val="0"/>
      <w:divBdr>
        <w:top w:val="none" w:sz="0" w:space="0" w:color="auto"/>
        <w:left w:val="none" w:sz="0" w:space="0" w:color="auto"/>
        <w:bottom w:val="none" w:sz="0" w:space="0" w:color="auto"/>
        <w:right w:val="none" w:sz="0" w:space="0" w:color="auto"/>
      </w:divBdr>
    </w:div>
    <w:div w:id="1692299763">
      <w:bodyDiv w:val="1"/>
      <w:marLeft w:val="0"/>
      <w:marRight w:val="0"/>
      <w:marTop w:val="0"/>
      <w:marBottom w:val="0"/>
      <w:divBdr>
        <w:top w:val="none" w:sz="0" w:space="0" w:color="auto"/>
        <w:left w:val="none" w:sz="0" w:space="0" w:color="auto"/>
        <w:bottom w:val="none" w:sz="0" w:space="0" w:color="auto"/>
        <w:right w:val="none" w:sz="0" w:space="0" w:color="auto"/>
      </w:divBdr>
    </w:div>
    <w:div w:id="1818254567">
      <w:bodyDiv w:val="1"/>
      <w:marLeft w:val="0"/>
      <w:marRight w:val="0"/>
      <w:marTop w:val="0"/>
      <w:marBottom w:val="0"/>
      <w:divBdr>
        <w:top w:val="none" w:sz="0" w:space="0" w:color="auto"/>
        <w:left w:val="none" w:sz="0" w:space="0" w:color="auto"/>
        <w:bottom w:val="none" w:sz="0" w:space="0" w:color="auto"/>
        <w:right w:val="none" w:sz="0" w:space="0" w:color="auto"/>
      </w:divBdr>
    </w:div>
    <w:div w:id="1880970940">
      <w:bodyDiv w:val="1"/>
      <w:marLeft w:val="0"/>
      <w:marRight w:val="0"/>
      <w:marTop w:val="0"/>
      <w:marBottom w:val="0"/>
      <w:divBdr>
        <w:top w:val="none" w:sz="0" w:space="0" w:color="auto"/>
        <w:left w:val="none" w:sz="0" w:space="0" w:color="auto"/>
        <w:bottom w:val="none" w:sz="0" w:space="0" w:color="auto"/>
        <w:right w:val="none" w:sz="0" w:space="0" w:color="auto"/>
      </w:divBdr>
    </w:div>
    <w:div w:id="209185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21012c-fe63-47e3-9c70-5b2f47970b8e" xsi:nil="true"/>
    <lcf76f155ced4ddcb4097134ff3c332f xmlns="65042b02-457a-4718-9f33-235ac984412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C88907EDE8C1944AD844B4EB33AAB79" ma:contentTypeVersion="16" ma:contentTypeDescription="Create a new document." ma:contentTypeScope="" ma:versionID="7f6de3e9d158250d2a0c50a64d339aba">
  <xsd:schema xmlns:xsd="http://www.w3.org/2001/XMLSchema" xmlns:xs="http://www.w3.org/2001/XMLSchema" xmlns:p="http://schemas.microsoft.com/office/2006/metadata/properties" xmlns:ns2="65042b02-457a-4718-9f33-235ac984412b" xmlns:ns3="4421012c-fe63-47e3-9c70-5b2f47970b8e" targetNamespace="http://schemas.microsoft.com/office/2006/metadata/properties" ma:root="true" ma:fieldsID="fec306b2ae8f78b8ee1fb9fab332039d" ns2:_="" ns3:_="">
    <xsd:import namespace="65042b02-457a-4718-9f33-235ac984412b"/>
    <xsd:import namespace="4421012c-fe63-47e3-9c70-5b2f47970b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042b02-457a-4718-9f33-235ac9844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4005520-e530-4a8b-9ad9-7be756f6749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21012c-fe63-47e3-9c70-5b2f47970b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9a5f3a-46ae-4f19-8ca4-2465b5c6db6e}" ma:internalName="TaxCatchAll" ma:showField="CatchAllData" ma:web="4421012c-fe63-47e3-9c70-5b2f47970b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43A098-A70D-43E9-9785-AC076BADAE07}">
  <ds:schemaRefs>
    <ds:schemaRef ds:uri="http://schemas.microsoft.com/office/2006/metadata/properties"/>
    <ds:schemaRef ds:uri="http://schemas.microsoft.com/office/infopath/2007/PartnerControls"/>
    <ds:schemaRef ds:uri="4421012c-fe63-47e3-9c70-5b2f47970b8e"/>
    <ds:schemaRef ds:uri="65042b02-457a-4718-9f33-235ac984412b"/>
  </ds:schemaRefs>
</ds:datastoreItem>
</file>

<file path=customXml/itemProps2.xml><?xml version="1.0" encoding="utf-8"?>
<ds:datastoreItem xmlns:ds="http://schemas.openxmlformats.org/officeDocument/2006/customXml" ds:itemID="{9FCD6562-F759-412C-8156-4BBFF4927EF2}">
  <ds:schemaRefs>
    <ds:schemaRef ds:uri="http://schemas.openxmlformats.org/officeDocument/2006/bibliography"/>
  </ds:schemaRefs>
</ds:datastoreItem>
</file>

<file path=customXml/itemProps3.xml><?xml version="1.0" encoding="utf-8"?>
<ds:datastoreItem xmlns:ds="http://schemas.openxmlformats.org/officeDocument/2006/customXml" ds:itemID="{613D202A-5A1B-4F9F-B4FC-887C1AF3D930}">
  <ds:schemaRefs>
    <ds:schemaRef ds:uri="http://schemas.microsoft.com/sharepoint/v3/contenttype/forms"/>
  </ds:schemaRefs>
</ds:datastoreItem>
</file>

<file path=customXml/itemProps4.xml><?xml version="1.0" encoding="utf-8"?>
<ds:datastoreItem xmlns:ds="http://schemas.openxmlformats.org/officeDocument/2006/customXml" ds:itemID="{23C1F5E4-5873-4CD6-8491-556A1E53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042b02-457a-4718-9f33-235ac984412b"/>
    <ds:schemaRef ds:uri="4421012c-fe63-47e3-9c70-5b2f47970b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2022-08-12T04:02:00Z</dcterms:created>
  <dcterms:modified xsi:type="dcterms:W3CDTF">2022-08-19T00:18:00Z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0x0101004C88907EDE8C1944AD844B4EB33AAB79</vt:lpwstr>
  </property>
  <property fmtid="{D5CDD505-2E9C-101B-9397-08002B2CF9AE}" pid="3" name="MediaServiceImageTags">
    <vt:lpwstr/>
  </property>
</Properties>
</file>